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3D6D" w14:textId="77777777" w:rsidR="0064435F" w:rsidRPr="0064435F" w:rsidRDefault="0064435F" w:rsidP="0011182E">
      <w:pPr>
        <w:widowControl w:val="0"/>
        <w:spacing w:line="240" w:lineRule="auto"/>
        <w:jc w:val="center"/>
        <w:rPr>
          <w:rFonts w:asciiTheme="minorEastAsia" w:hAnsiTheme="minorEastAsia" w:cs="微軟正黑體"/>
          <w:sz w:val="32"/>
          <w:szCs w:val="32"/>
        </w:rPr>
      </w:pPr>
    </w:p>
    <w:p w14:paraId="196CCFCE" w14:textId="2909F5EE" w:rsidR="007E6A88" w:rsidRDefault="007E6A88" w:rsidP="007E6A88">
      <w:pPr>
        <w:pStyle w:val="af1"/>
        <w:jc w:val="center"/>
        <w:rPr>
          <w:rFonts w:asciiTheme="minorEastAsia" w:hAnsiTheme="minorEastAsia" w:cs="微軟正黑體"/>
          <w:sz w:val="32"/>
          <w:szCs w:val="32"/>
        </w:rPr>
      </w:pPr>
      <w:r w:rsidRPr="000E42AB">
        <w:rPr>
          <w:rFonts w:asciiTheme="minorEastAsia" w:hAnsiTheme="minorEastAsia" w:cs="微軟正黑體" w:hint="eastAsia"/>
          <w:sz w:val="32"/>
          <w:szCs w:val="32"/>
        </w:rPr>
        <w:t>11</w:t>
      </w:r>
      <w:r w:rsidR="00182224">
        <w:rPr>
          <w:rFonts w:asciiTheme="minorEastAsia" w:hAnsiTheme="minorEastAsia" w:cs="微軟正黑體"/>
          <w:sz w:val="32"/>
          <w:szCs w:val="32"/>
        </w:rPr>
        <w:t>4</w:t>
      </w:r>
      <w:r w:rsidRPr="000E42AB">
        <w:rPr>
          <w:rFonts w:asciiTheme="minorEastAsia" w:hAnsiTheme="minorEastAsia" w:cs="微軟正黑體"/>
          <w:sz w:val="32"/>
          <w:szCs w:val="32"/>
        </w:rPr>
        <w:t>/</w:t>
      </w:r>
      <w:r w:rsidR="004E50B4">
        <w:rPr>
          <w:rFonts w:asciiTheme="minorEastAsia" w:hAnsiTheme="minorEastAsia" w:cs="微軟正黑體"/>
          <w:sz w:val="32"/>
          <w:szCs w:val="32"/>
        </w:rPr>
        <w:t>1</w:t>
      </w:r>
      <w:r w:rsidR="00182224">
        <w:rPr>
          <w:rFonts w:asciiTheme="minorEastAsia" w:hAnsiTheme="minorEastAsia" w:cs="微軟正黑體"/>
          <w:sz w:val="32"/>
          <w:szCs w:val="32"/>
        </w:rPr>
        <w:t>0</w:t>
      </w:r>
      <w:r w:rsidRPr="000E42AB">
        <w:rPr>
          <w:rFonts w:asciiTheme="minorEastAsia" w:hAnsiTheme="minorEastAsia" w:cs="微軟正黑體"/>
          <w:sz w:val="32"/>
          <w:szCs w:val="32"/>
        </w:rPr>
        <w:t>/</w:t>
      </w:r>
      <w:r w:rsidR="00182224">
        <w:rPr>
          <w:rFonts w:asciiTheme="minorEastAsia" w:hAnsiTheme="minorEastAsia" w:cs="微軟正黑體"/>
          <w:sz w:val="32"/>
          <w:szCs w:val="32"/>
        </w:rPr>
        <w:t>0</w:t>
      </w:r>
      <w:r w:rsidR="00EC2260">
        <w:rPr>
          <w:rFonts w:asciiTheme="minorEastAsia" w:hAnsiTheme="minorEastAsia" w:cs="微軟正黑體" w:hint="eastAsia"/>
          <w:sz w:val="32"/>
          <w:szCs w:val="32"/>
        </w:rPr>
        <w:t>8</w:t>
      </w:r>
      <w:r w:rsidRPr="000E42AB">
        <w:rPr>
          <w:rFonts w:asciiTheme="minorEastAsia" w:hAnsiTheme="minorEastAsia" w:cs="微軟正黑體" w:hint="eastAsia"/>
          <w:sz w:val="32"/>
          <w:szCs w:val="32"/>
        </w:rPr>
        <w:t>外語教學與數位學習資源中心</w:t>
      </w:r>
    </w:p>
    <w:p w14:paraId="71AE317D" w14:textId="6E0159FB" w:rsidR="007E6A88" w:rsidRPr="007E6A88" w:rsidRDefault="00EC2260" w:rsidP="007E6A88">
      <w:pPr>
        <w:widowControl w:val="0"/>
        <w:spacing w:line="240" w:lineRule="auto"/>
        <w:jc w:val="center"/>
        <w:rPr>
          <w:rFonts w:asciiTheme="minorEastAsia" w:hAnsiTheme="minorEastAsia" w:cs="微軟正黑體"/>
          <w:sz w:val="32"/>
          <w:szCs w:val="28"/>
        </w:rPr>
      </w:pPr>
      <w:r>
        <w:rPr>
          <w:rFonts w:asciiTheme="minorEastAsia" w:hAnsiTheme="minorEastAsia" w:cs="微軟正黑體" w:hint="eastAsia"/>
          <w:sz w:val="32"/>
          <w:szCs w:val="28"/>
        </w:rPr>
        <w:t>職場實力接軌講座</w:t>
      </w:r>
    </w:p>
    <w:p w14:paraId="253A34C8" w14:textId="56EC0886" w:rsidR="00A61860" w:rsidRPr="00182224" w:rsidRDefault="007E6A88" w:rsidP="00A61860">
      <w:pPr>
        <w:pStyle w:val="af1"/>
        <w:jc w:val="center"/>
        <w:rPr>
          <w:rFonts w:asciiTheme="minorEastAsia" w:hAnsiTheme="minorEastAsia" w:cstheme="majorBidi"/>
          <w:sz w:val="32"/>
          <w:szCs w:val="32"/>
        </w:rPr>
      </w:pPr>
      <w:r w:rsidRPr="000E42AB">
        <w:rPr>
          <w:rFonts w:asciiTheme="minorEastAsia" w:hAnsiTheme="minorEastAsia" w:cstheme="majorBidi"/>
          <w:sz w:val="32"/>
          <w:szCs w:val="32"/>
        </w:rPr>
        <w:t>「</w:t>
      </w:r>
      <w:r w:rsidR="00F04A1B">
        <w:rPr>
          <w:rFonts w:asciiTheme="minorEastAsia" w:hAnsiTheme="minorEastAsia" w:cstheme="majorBidi" w:hint="eastAsia"/>
          <w:sz w:val="32"/>
          <w:szCs w:val="32"/>
        </w:rPr>
        <w:t>航空業(空地勤)求職面面覷</w:t>
      </w:r>
      <w:r w:rsidR="00A61860">
        <w:rPr>
          <w:rFonts w:asciiTheme="minorEastAsia" w:hAnsiTheme="minorEastAsia" w:cstheme="majorBidi"/>
          <w:sz w:val="32"/>
          <w:szCs w:val="32"/>
        </w:rPr>
        <w:t>」</w:t>
      </w:r>
    </w:p>
    <w:p w14:paraId="308960D4" w14:textId="77777777" w:rsidR="007E6A88" w:rsidRPr="000E42AB" w:rsidRDefault="007E6A88" w:rsidP="007E6A8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  <w:r w:rsidRPr="000E42AB">
        <w:rPr>
          <w:rFonts w:asciiTheme="minorEastAsia" w:hAnsiTheme="minorEastAsia" w:cs="微軟正黑體"/>
          <w:sz w:val="32"/>
          <w:szCs w:val="32"/>
        </w:rPr>
        <w:t xml:space="preserve">    活動問卷統計</w:t>
      </w:r>
    </w:p>
    <w:p w14:paraId="42E0E4C9" w14:textId="0565474C" w:rsidR="00AF7DB3" w:rsidRPr="005032E6" w:rsidRDefault="00AF7DB3" w:rsidP="00313241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</w:p>
    <w:p w14:paraId="48B5CA16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3B2F0D33" w14:textId="0F56241C" w:rsidR="00A36087" w:rsidRDefault="00E451A6" w:rsidP="00A36087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210BDF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A36087">
        <w:rPr>
          <w:rFonts w:asciiTheme="minorEastAsia" w:hAnsiTheme="minorEastAsia" w:cs="微軟正黑體" w:hint="eastAsia"/>
          <w:sz w:val="24"/>
          <w:szCs w:val="24"/>
        </w:rPr>
        <w:t>55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A36087">
        <w:rPr>
          <w:rFonts w:asciiTheme="minorEastAsia" w:hAnsiTheme="minorEastAsia" w:cs="微軟正黑體" w:hint="eastAsia"/>
          <w:sz w:val="24"/>
          <w:szCs w:val="24"/>
        </w:rPr>
        <w:t>49</w:t>
      </w:r>
    </w:p>
    <w:p w14:paraId="79128465" w14:textId="0AAD735A" w:rsidR="00AF7DB3" w:rsidRPr="00C07CFB" w:rsidRDefault="00E451A6" w:rsidP="00A36087">
      <w:pPr>
        <w:widowControl w:val="0"/>
        <w:spacing w:line="240" w:lineRule="auto"/>
        <w:jc w:val="center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22B03A37" w14:textId="77777777">
        <w:tc>
          <w:tcPr>
            <w:tcW w:w="5059" w:type="dxa"/>
          </w:tcPr>
          <w:p w14:paraId="566DFD1E" w14:textId="77777777" w:rsidR="00993FFD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</w:t>
            </w:r>
            <w:r w:rsidR="00695909">
              <w:rPr>
                <w:rFonts w:asciiTheme="minorEastAsia" w:hAnsiTheme="minorEastAsia" w:cs="Calibri" w:hint="eastAsia"/>
                <w:sz w:val="24"/>
                <w:szCs w:val="24"/>
              </w:rPr>
              <w:t>師</w:t>
            </w:r>
          </w:p>
        </w:tc>
        <w:tc>
          <w:tcPr>
            <w:tcW w:w="1458" w:type="dxa"/>
          </w:tcPr>
          <w:p w14:paraId="54944D6D" w14:textId="77777777" w:rsidR="00AF7DB3" w:rsidRPr="005032E6" w:rsidRDefault="0069590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86B2D28" w14:textId="77777777" w:rsidR="00AF7DB3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993FFD" w:rsidRPr="005032E6" w14:paraId="278D1BCD" w14:textId="77777777">
        <w:tc>
          <w:tcPr>
            <w:tcW w:w="5059" w:type="dxa"/>
          </w:tcPr>
          <w:p w14:paraId="5DB60BEC" w14:textId="77777777" w:rsidR="00993FFD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本校</w:t>
            </w:r>
            <w:r w:rsidRPr="005032E6">
              <w:rPr>
                <w:rFonts w:asciiTheme="minorEastAsia" w:hAnsiTheme="minorEastAsia" w:cs="Calibri"/>
                <w:sz w:val="24"/>
                <w:szCs w:val="24"/>
              </w:rPr>
              <w:t>職員</w:t>
            </w:r>
          </w:p>
        </w:tc>
        <w:tc>
          <w:tcPr>
            <w:tcW w:w="1458" w:type="dxa"/>
          </w:tcPr>
          <w:p w14:paraId="2BF44290" w14:textId="3A1D983B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AA6262" w14:textId="3C84B322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993FF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F7DB3" w:rsidRPr="005032E6" w14:paraId="4E5DC52F" w14:textId="77777777">
        <w:tc>
          <w:tcPr>
            <w:tcW w:w="5059" w:type="dxa"/>
          </w:tcPr>
          <w:p w14:paraId="6B7044E9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4D109CC0" w14:textId="77777777" w:rsidR="00AF7DB3" w:rsidRPr="005032E6" w:rsidRDefault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15A4034" w14:textId="77777777" w:rsidR="00AF7DB3" w:rsidRPr="005032E6" w:rsidRDefault="00FB2405" w:rsidP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8611A04" w14:textId="77777777">
        <w:tc>
          <w:tcPr>
            <w:tcW w:w="5059" w:type="dxa"/>
          </w:tcPr>
          <w:p w14:paraId="7E62820C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24240EBB" w14:textId="04201F9B" w:rsidR="00AF7DB3" w:rsidRPr="005032E6" w:rsidRDefault="00A36087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14:paraId="1655E5E4" w14:textId="2EB4D249" w:rsidR="00AF7DB3" w:rsidRPr="005032E6" w:rsidRDefault="00C07C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798E708" w14:textId="77777777">
        <w:tc>
          <w:tcPr>
            <w:tcW w:w="5059" w:type="dxa"/>
          </w:tcPr>
          <w:p w14:paraId="40300284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CDD4D8F" w14:textId="77777777" w:rsidR="00AF7DB3" w:rsidRPr="005032E6" w:rsidRDefault="000156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0F524FE" w14:textId="77777777" w:rsidR="00AF7DB3" w:rsidRPr="00695FDA" w:rsidRDefault="00E451A6" w:rsidP="00695FDA">
            <w:pPr>
              <w:pStyle w:val="af5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695FDA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3FE4180A" w14:textId="682377E5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您</w:t>
      </w:r>
      <w:r w:rsidR="00B73005" w:rsidRPr="00C07CFB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70E2A312" w14:textId="77777777" w:rsidTr="00B73005">
        <w:tc>
          <w:tcPr>
            <w:tcW w:w="5022" w:type="dxa"/>
          </w:tcPr>
          <w:p w14:paraId="2C7B1478" w14:textId="73D2979B" w:rsidR="00B73005" w:rsidRPr="00A16702" w:rsidRDefault="0031645D" w:rsidP="00A16702">
            <w:proofErr w:type="spellStart"/>
            <w:r w:rsidRPr="00F1116F">
              <w:rPr>
                <w:rFonts w:hint="eastAsia"/>
              </w:rPr>
              <w:t>facebook</w:t>
            </w:r>
            <w:proofErr w:type="spellEnd"/>
            <w:r w:rsidRPr="00F1116F">
              <w:rPr>
                <w:rFonts w:hint="eastAsia"/>
              </w:rPr>
              <w:t>、</w:t>
            </w:r>
            <w:r w:rsidRPr="00F1116F">
              <w:rPr>
                <w:rFonts w:hint="eastAsia"/>
              </w:rPr>
              <w:t>IG</w:t>
            </w:r>
            <w:r w:rsidRPr="00F1116F">
              <w:rPr>
                <w:rFonts w:hint="eastAsia"/>
              </w:rPr>
              <w:t>、</w:t>
            </w:r>
            <w:proofErr w:type="spellStart"/>
            <w:r w:rsidR="00A36087">
              <w:rPr>
                <w:rFonts w:hint="eastAsia"/>
              </w:rPr>
              <w:t>Dc</w:t>
            </w:r>
            <w:r w:rsidR="00A36087">
              <w:t>ard</w:t>
            </w:r>
            <w:proofErr w:type="spellEnd"/>
            <w:r w:rsidR="00A36087">
              <w:rPr>
                <w:rFonts w:hint="eastAsia"/>
              </w:rPr>
              <w:t>、</w:t>
            </w:r>
            <w:r w:rsidR="00A36087">
              <w:rPr>
                <w:rFonts w:hint="eastAsia"/>
              </w:rPr>
              <w:t>T</w:t>
            </w:r>
            <w:r w:rsidR="00A36087">
              <w:t>hreads</w:t>
            </w:r>
          </w:p>
        </w:tc>
        <w:tc>
          <w:tcPr>
            <w:tcW w:w="1559" w:type="dxa"/>
          </w:tcPr>
          <w:p w14:paraId="08CD1B76" w14:textId="68632F3C" w:rsidR="00B73005" w:rsidRDefault="00A36087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3FA32581" w14:textId="2BF22A9D" w:rsidR="00B73005" w:rsidRDefault="00A36087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34.6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40A66226" w14:textId="77777777" w:rsidTr="00B73005">
        <w:tc>
          <w:tcPr>
            <w:tcW w:w="5022" w:type="dxa"/>
          </w:tcPr>
          <w:p w14:paraId="4196E83E" w14:textId="08D55F72" w:rsidR="00B73005" w:rsidRPr="00A16702" w:rsidRDefault="0031645D" w:rsidP="00A16702">
            <w:r>
              <w:rPr>
                <w:rFonts w:hint="eastAsia"/>
              </w:rPr>
              <w:t>深耕計畫</w:t>
            </w:r>
            <w:r>
              <w:rPr>
                <w:rFonts w:hint="eastAsia"/>
              </w:rPr>
              <w:t>line@</w:t>
            </w:r>
            <w:r>
              <w:rPr>
                <w:rFonts w:hint="eastAsia"/>
              </w:rPr>
              <w:t>訊息</w:t>
            </w:r>
          </w:p>
        </w:tc>
        <w:tc>
          <w:tcPr>
            <w:tcW w:w="1559" w:type="dxa"/>
          </w:tcPr>
          <w:p w14:paraId="5558725B" w14:textId="4017FE6B" w:rsidR="00B73005" w:rsidRDefault="00A36087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3D27F31D" w14:textId="59B69DCF" w:rsidR="00B73005" w:rsidRDefault="00A36087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14.2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384E39AF" w14:textId="77777777" w:rsidTr="00B73005">
        <w:tc>
          <w:tcPr>
            <w:tcW w:w="5022" w:type="dxa"/>
          </w:tcPr>
          <w:p w14:paraId="4A1011A3" w14:textId="4A5C9618" w:rsidR="00B73005" w:rsidRPr="00A16702" w:rsidRDefault="0031645D" w:rsidP="00A16702">
            <w:r w:rsidRPr="00A16702">
              <w:t>輔大公告信</w:t>
            </w:r>
          </w:p>
        </w:tc>
        <w:tc>
          <w:tcPr>
            <w:tcW w:w="1559" w:type="dxa"/>
          </w:tcPr>
          <w:p w14:paraId="65817F24" w14:textId="481050FD" w:rsidR="00B73005" w:rsidRDefault="00A36087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33F77B9E" w14:textId="7628860F" w:rsidR="00B73005" w:rsidRDefault="00A36087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38.7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3241" w14:paraId="5F07D479" w14:textId="77777777" w:rsidTr="00A16702">
        <w:trPr>
          <w:trHeight w:val="390"/>
        </w:trPr>
        <w:tc>
          <w:tcPr>
            <w:tcW w:w="5022" w:type="dxa"/>
          </w:tcPr>
          <w:p w14:paraId="2C07CDE2" w14:textId="7CBB57CD" w:rsidR="00313241" w:rsidRPr="00A16702" w:rsidRDefault="0031645D" w:rsidP="00313241">
            <w:r w:rsidRPr="00A16702">
              <w:t>宣傳海報</w:t>
            </w:r>
          </w:p>
        </w:tc>
        <w:tc>
          <w:tcPr>
            <w:tcW w:w="1559" w:type="dxa"/>
          </w:tcPr>
          <w:p w14:paraId="427232BD" w14:textId="34FFDE64" w:rsidR="00313241" w:rsidRDefault="00A36087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2115C1F" w14:textId="1902D68D" w:rsidR="00313241" w:rsidRDefault="00A36087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8.1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16702" w14:paraId="73E4A37C" w14:textId="77777777" w:rsidTr="00A16702">
        <w:trPr>
          <w:trHeight w:val="225"/>
        </w:trPr>
        <w:tc>
          <w:tcPr>
            <w:tcW w:w="5022" w:type="dxa"/>
          </w:tcPr>
          <w:p w14:paraId="4A6EFD2C" w14:textId="4BECD040" w:rsidR="00A16702" w:rsidRPr="00A16702" w:rsidRDefault="0031645D" w:rsidP="00A16702">
            <w:r w:rsidRPr="00A16702">
              <w:t>電子看板</w:t>
            </w:r>
          </w:p>
        </w:tc>
        <w:tc>
          <w:tcPr>
            <w:tcW w:w="1559" w:type="dxa"/>
          </w:tcPr>
          <w:p w14:paraId="1EF36B4F" w14:textId="57036C0E" w:rsidR="00A16702" w:rsidRDefault="00A36087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B6885DF" w14:textId="529D696A" w:rsidR="00A16702" w:rsidRDefault="00A36087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6.1</w:t>
            </w:r>
            <w:r w:rsidR="00865CC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313241" w14:paraId="766932EC" w14:textId="77777777" w:rsidTr="00B73005">
        <w:trPr>
          <w:trHeight w:val="249"/>
        </w:trPr>
        <w:tc>
          <w:tcPr>
            <w:tcW w:w="5022" w:type="dxa"/>
          </w:tcPr>
          <w:p w14:paraId="2560C668" w14:textId="32BF0809" w:rsidR="00313241" w:rsidRPr="00A16702" w:rsidRDefault="0031645D" w:rsidP="00313241">
            <w:r>
              <w:rPr>
                <w:rFonts w:hint="eastAsia"/>
              </w:rPr>
              <w:t>其他</w:t>
            </w:r>
          </w:p>
        </w:tc>
        <w:tc>
          <w:tcPr>
            <w:tcW w:w="1559" w:type="dxa"/>
          </w:tcPr>
          <w:p w14:paraId="0CA84F16" w14:textId="39554B19" w:rsidR="00313241" w:rsidRDefault="00A36087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2FEEC786" w14:textId="1C09A1B7" w:rsidR="00313241" w:rsidRDefault="00A36087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16.3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516A8463" w14:textId="54297A6A" w:rsidR="00C07CFB" w:rsidRPr="0031645D" w:rsidRDefault="0031645D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="Roboto" w:hAnsi="Roboto" w:hint="eastAsia"/>
          <w:color w:val="202124"/>
          <w:spacing w:val="3"/>
          <w:shd w:val="clear" w:color="auto" w:fill="FFFFFF"/>
        </w:rPr>
        <w:t>今日活動最大收穫是</w:t>
      </w:r>
      <w:r>
        <w:rPr>
          <w:rFonts w:ascii="Roboto" w:hAnsi="Roboto" w:hint="eastAsia"/>
          <w:color w:val="202124"/>
          <w:spacing w:val="3"/>
          <w:shd w:val="clear" w:color="auto" w:fill="FFFFFF"/>
        </w:rPr>
        <w:t>(</w:t>
      </w:r>
      <w:r>
        <w:rPr>
          <w:rFonts w:ascii="Roboto" w:hAnsi="Roboto" w:hint="eastAsia"/>
          <w:color w:val="202124"/>
          <w:spacing w:val="3"/>
          <w:shd w:val="clear" w:color="auto" w:fill="FFFFFF"/>
        </w:rPr>
        <w:t>可複選</w:t>
      </w:r>
      <w:r>
        <w:rPr>
          <w:rFonts w:ascii="Roboto" w:hAnsi="Roboto" w:hint="eastAsia"/>
          <w:color w:val="202124"/>
          <w:spacing w:val="3"/>
          <w:shd w:val="clear" w:color="auto" w:fill="FFFFFF"/>
        </w:rPr>
        <w:t>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31645D" w14:paraId="2CB0CF2E" w14:textId="77777777" w:rsidTr="0031645D">
        <w:tc>
          <w:tcPr>
            <w:tcW w:w="5022" w:type="dxa"/>
          </w:tcPr>
          <w:p w14:paraId="7CB67633" w14:textId="79E26125" w:rsidR="001C02C7" w:rsidRDefault="000E0B1F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0E0B1F">
              <w:rPr>
                <w:rFonts w:asciiTheme="minorEastAsia" w:hAnsiTheme="minorEastAsia" w:cs="Calibri" w:hint="eastAsia"/>
                <w:sz w:val="24"/>
                <w:szCs w:val="24"/>
              </w:rPr>
              <w:t>認識航空工作實務</w:t>
            </w:r>
          </w:p>
        </w:tc>
        <w:tc>
          <w:tcPr>
            <w:tcW w:w="1559" w:type="dxa"/>
          </w:tcPr>
          <w:p w14:paraId="7EE18679" w14:textId="2EDDEDF2" w:rsidR="0031645D" w:rsidRDefault="000E0B1F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CF0CB37" w14:textId="6ADF37CA" w:rsidR="0031645D" w:rsidRDefault="000E0B1F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67.3</w:t>
            </w:r>
            <w:r w:rsidR="0031645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645D" w14:paraId="124C5EA9" w14:textId="77777777" w:rsidTr="0031645D">
        <w:tc>
          <w:tcPr>
            <w:tcW w:w="5022" w:type="dxa"/>
          </w:tcPr>
          <w:p w14:paraId="1608D528" w14:textId="54B142E4" w:rsidR="0031645D" w:rsidRPr="0031645D" w:rsidRDefault="000E0B1F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0E0B1F">
              <w:rPr>
                <w:rFonts w:asciiTheme="minorEastAsia" w:hAnsiTheme="minorEastAsia" w:cs="Calibri" w:hint="eastAsia"/>
                <w:sz w:val="24"/>
                <w:szCs w:val="24"/>
              </w:rPr>
              <w:t>了解產業的連結、外語的學習、如何準備進入這些行業以及產業的狀況</w:t>
            </w:r>
          </w:p>
        </w:tc>
        <w:tc>
          <w:tcPr>
            <w:tcW w:w="1559" w:type="dxa"/>
          </w:tcPr>
          <w:p w14:paraId="6BE610E8" w14:textId="38CD323B" w:rsidR="0031645D" w:rsidRDefault="000E0B1F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4238904" w14:textId="1F9C4C6E" w:rsidR="0031645D" w:rsidRDefault="000E0B1F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71.4</w:t>
            </w:r>
            <w:r w:rsidR="0031645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645D" w14:paraId="370F7E22" w14:textId="77777777" w:rsidTr="0031645D">
        <w:tc>
          <w:tcPr>
            <w:tcW w:w="5022" w:type="dxa"/>
          </w:tcPr>
          <w:p w14:paraId="16D824C8" w14:textId="16866674" w:rsidR="0031645D" w:rsidRDefault="000E0B1F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0E0B1F">
              <w:rPr>
                <w:rFonts w:asciiTheme="minorEastAsia" w:hAnsiTheme="minorEastAsia" w:cs="Calibri" w:hint="eastAsia"/>
                <w:sz w:val="24"/>
                <w:szCs w:val="24"/>
              </w:rPr>
              <w:t>了解自身英語程度及就業與可能會需要具備之英語技能</w:t>
            </w:r>
          </w:p>
        </w:tc>
        <w:tc>
          <w:tcPr>
            <w:tcW w:w="1559" w:type="dxa"/>
          </w:tcPr>
          <w:p w14:paraId="7D07C6A6" w14:textId="107E3002" w:rsidR="0031645D" w:rsidRDefault="000E0B1F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E5CBEC6" w14:textId="44FED53B" w:rsidR="0031645D" w:rsidRDefault="000E0B1F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61.2</w:t>
            </w:r>
            <w:r w:rsidR="0031645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E0B1F" w14:paraId="486C3E53" w14:textId="77777777" w:rsidTr="0031645D">
        <w:tc>
          <w:tcPr>
            <w:tcW w:w="5022" w:type="dxa"/>
          </w:tcPr>
          <w:p w14:paraId="1D0071FC" w14:textId="3D4E7CA7" w:rsidR="000E0B1F" w:rsidRDefault="000E0B1F" w:rsidP="0031645D">
            <w:pPr>
              <w:pStyle w:val="af5"/>
              <w:widowControl w:val="0"/>
              <w:ind w:left="0"/>
              <w:rPr>
                <w:rFonts w:asciiTheme="minorEastAsia" w:hAnsiTheme="minorEastAsia" w:cs="Calibri" w:hint="eastAsia"/>
                <w:sz w:val="24"/>
                <w:szCs w:val="24"/>
              </w:rPr>
            </w:pPr>
            <w:r w:rsidRPr="000E0B1F">
              <w:rPr>
                <w:rFonts w:asciiTheme="minorEastAsia" w:hAnsiTheme="minorEastAsia" w:cs="Calibri" w:hint="eastAsia"/>
                <w:sz w:val="24"/>
                <w:szCs w:val="24"/>
              </w:rPr>
              <w:t>認識航空產業與文化</w:t>
            </w:r>
          </w:p>
        </w:tc>
        <w:tc>
          <w:tcPr>
            <w:tcW w:w="1559" w:type="dxa"/>
          </w:tcPr>
          <w:p w14:paraId="35218BBE" w14:textId="4AEC5A12" w:rsidR="000E0B1F" w:rsidRDefault="000E0B1F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2FABE87" w14:textId="309096D6" w:rsidR="000E0B1F" w:rsidRPr="00055F98" w:rsidRDefault="000E0B1F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1.4</w:t>
            </w:r>
            <w:r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645D" w14:paraId="4D31841D" w14:textId="77777777" w:rsidTr="0031645D">
        <w:tc>
          <w:tcPr>
            <w:tcW w:w="5022" w:type="dxa"/>
          </w:tcPr>
          <w:p w14:paraId="4D977569" w14:textId="04A040BB" w:rsidR="0031645D" w:rsidRPr="0031645D" w:rsidRDefault="0031645D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</w:tcPr>
          <w:p w14:paraId="4680225F" w14:textId="68483011" w:rsidR="0031645D" w:rsidRDefault="000E0B1F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CB37F90" w14:textId="35F75B7F" w:rsidR="0031645D" w:rsidRDefault="000E0B1F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  <w:r w:rsidR="0031645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564A1BC2" w14:textId="77777777" w:rsidR="0031645D" w:rsidRPr="0031645D" w:rsidRDefault="0031645D" w:rsidP="0031645D">
      <w:pPr>
        <w:pStyle w:val="af5"/>
        <w:widowControl w:val="0"/>
        <w:spacing w:line="24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5B9CAFDC" w14:textId="6241F071" w:rsidR="0031645D" w:rsidRPr="0031645D" w:rsidRDefault="0031645D" w:rsidP="0031645D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="Roboto" w:hAnsi="Roboto"/>
          <w:color w:val="202124"/>
          <w:spacing w:val="3"/>
          <w:shd w:val="clear" w:color="auto" w:fill="FFFFFF"/>
        </w:rPr>
        <w:t>請問本活動對於哪些領域之自我成長提供助益</w:t>
      </w:r>
      <w:r>
        <w:rPr>
          <w:rFonts w:ascii="Roboto" w:hAnsi="Roboto"/>
          <w:color w:val="202124"/>
          <w:spacing w:val="3"/>
          <w:shd w:val="clear" w:color="auto" w:fill="FFFFFF"/>
        </w:rPr>
        <w:t>? (</w:t>
      </w:r>
      <w:r>
        <w:rPr>
          <w:rFonts w:ascii="Roboto" w:hAnsi="Roboto"/>
          <w:color w:val="202124"/>
          <w:spacing w:val="3"/>
          <w:shd w:val="clear" w:color="auto" w:fill="FFFFFF"/>
        </w:rPr>
        <w:t>可複選</w:t>
      </w:r>
      <w:proofErr w:type="gramStart"/>
      <w:r>
        <w:rPr>
          <w:rFonts w:ascii="Roboto" w:hAnsi="Roboto"/>
          <w:color w:val="202124"/>
          <w:spacing w:val="3"/>
          <w:shd w:val="clear" w:color="auto" w:fill="FFFFFF"/>
        </w:rPr>
        <w:t>）</w:t>
      </w:r>
      <w:proofErr w:type="gramEnd"/>
    </w:p>
    <w:tbl>
      <w:tblPr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352188" w:rsidRPr="005032E6" w14:paraId="33631391" w14:textId="77777777" w:rsidTr="00C0388D">
        <w:tc>
          <w:tcPr>
            <w:tcW w:w="5063" w:type="dxa"/>
          </w:tcPr>
          <w:p w14:paraId="7E65A5AC" w14:textId="71F7BB13" w:rsidR="00352188" w:rsidRPr="005032E6" w:rsidRDefault="00352188" w:rsidP="00352188">
            <w:pPr>
              <w:pStyle w:val="af1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語言技能</w:t>
            </w:r>
          </w:p>
        </w:tc>
        <w:tc>
          <w:tcPr>
            <w:tcW w:w="1459" w:type="dxa"/>
          </w:tcPr>
          <w:p w14:paraId="1C91C447" w14:textId="2F6EAB75" w:rsidR="00352188" w:rsidRPr="005032E6" w:rsidRDefault="000E0B1F" w:rsidP="00352188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</w:t>
            </w:r>
          </w:p>
        </w:tc>
        <w:tc>
          <w:tcPr>
            <w:tcW w:w="1413" w:type="dxa"/>
          </w:tcPr>
          <w:p w14:paraId="1F2396F6" w14:textId="1AB21DB9" w:rsidR="00352188" w:rsidRPr="005032E6" w:rsidRDefault="000E0B1F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16.3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17C1554B" w14:textId="77777777" w:rsidTr="00C0388D">
        <w:tc>
          <w:tcPr>
            <w:tcW w:w="5063" w:type="dxa"/>
          </w:tcPr>
          <w:p w14:paraId="7AF25DFD" w14:textId="570FB8B2" w:rsidR="00352188" w:rsidRPr="005032E6" w:rsidRDefault="0031645D" w:rsidP="00352188">
            <w:pPr>
              <w:pStyle w:val="af1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產業現況認知</w:t>
            </w:r>
          </w:p>
        </w:tc>
        <w:tc>
          <w:tcPr>
            <w:tcW w:w="1459" w:type="dxa"/>
          </w:tcPr>
          <w:p w14:paraId="3F0CBB94" w14:textId="7A6EF134" w:rsidR="00352188" w:rsidRPr="005032E6" w:rsidRDefault="000E0B1F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14:paraId="66850297" w14:textId="16898B6E" w:rsidR="00352188" w:rsidRPr="005032E6" w:rsidRDefault="000E0B1F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85.7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23D1E789" w14:textId="77777777" w:rsidTr="00C0388D">
        <w:tc>
          <w:tcPr>
            <w:tcW w:w="5063" w:type="dxa"/>
          </w:tcPr>
          <w:p w14:paraId="6EF1CA14" w14:textId="33397F7F" w:rsidR="00352188" w:rsidRPr="00D721D5" w:rsidRDefault="00352188" w:rsidP="00352188">
            <w:pPr>
              <w:widowControl w:val="0"/>
              <w:spacing w:line="240" w:lineRule="auto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 xml:space="preserve">國際涵養提升 </w:t>
            </w:r>
          </w:p>
        </w:tc>
        <w:tc>
          <w:tcPr>
            <w:tcW w:w="1459" w:type="dxa"/>
          </w:tcPr>
          <w:p w14:paraId="4CE24512" w14:textId="5FBA032F" w:rsidR="00352188" w:rsidRPr="00286CCE" w:rsidRDefault="000E0B1F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14:paraId="1F809B48" w14:textId="7CB8403A" w:rsidR="00352188" w:rsidRPr="005032E6" w:rsidRDefault="000E0B1F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24.4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28BF926D" w14:textId="77777777" w:rsidTr="00C0388D">
        <w:tc>
          <w:tcPr>
            <w:tcW w:w="5063" w:type="dxa"/>
          </w:tcPr>
          <w:p w14:paraId="46AC2618" w14:textId="5E9D2F3F" w:rsidR="00352188" w:rsidRPr="00D721D5" w:rsidRDefault="0031645D" w:rsidP="00352188">
            <w:pPr>
              <w:widowControl w:val="0"/>
              <w:spacing w:line="240" w:lineRule="auto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職場技能準備認知</w:t>
            </w:r>
          </w:p>
        </w:tc>
        <w:tc>
          <w:tcPr>
            <w:tcW w:w="1459" w:type="dxa"/>
          </w:tcPr>
          <w:p w14:paraId="553E50D1" w14:textId="24A0F6D7" w:rsidR="00352188" w:rsidRPr="00286CCE" w:rsidRDefault="000E0B1F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14:paraId="52AF438E" w14:textId="53D6B49A" w:rsidR="00352188" w:rsidRPr="00352188" w:rsidRDefault="000E0B1F" w:rsidP="00352188">
            <w:pPr>
              <w:widowControl w:val="0"/>
              <w:spacing w:line="240" w:lineRule="auto"/>
              <w:rPr>
                <w:rFonts w:asciiTheme="minorEastAsia" w:hAnsiTheme="minorEastAsia" w:cs="微軟正黑體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cs="微軟正黑體"/>
                <w:sz w:val="24"/>
                <w:szCs w:val="24"/>
              </w:rPr>
              <w:t>1.4</w:t>
            </w:r>
            <w:r w:rsidR="00352188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31645D" w:rsidRPr="005032E6" w14:paraId="3EDB6CCA" w14:textId="77777777" w:rsidTr="00C0388D">
        <w:tc>
          <w:tcPr>
            <w:tcW w:w="5063" w:type="dxa"/>
          </w:tcPr>
          <w:p w14:paraId="2B722D67" w14:textId="6D9A5DA7" w:rsidR="0031645D" w:rsidRDefault="0031645D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求職技巧</w:t>
            </w:r>
          </w:p>
        </w:tc>
        <w:tc>
          <w:tcPr>
            <w:tcW w:w="1459" w:type="dxa"/>
          </w:tcPr>
          <w:p w14:paraId="56448569" w14:textId="47FC634D" w:rsidR="0031645D" w:rsidRPr="00286CCE" w:rsidRDefault="000E0B1F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14:paraId="1DBEE171" w14:textId="1664AA6E" w:rsidR="0031645D" w:rsidRPr="005032E6" w:rsidRDefault="000E0B1F" w:rsidP="00352188">
            <w:pPr>
              <w:widowControl w:val="0"/>
              <w:spacing w:line="240" w:lineRule="auto"/>
              <w:rPr>
                <w:rFonts w:asciiTheme="minorEastAsia" w:hAnsiTheme="minorEastAsia" w:cs="微軟正黑體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cs="微軟正黑體"/>
                <w:sz w:val="24"/>
                <w:szCs w:val="24"/>
              </w:rPr>
              <w:t>5.3</w:t>
            </w:r>
            <w:r w:rsidR="00055F98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352188" w:rsidRPr="005032E6" w14:paraId="45135509" w14:textId="77777777" w:rsidTr="00C0388D">
        <w:tc>
          <w:tcPr>
            <w:tcW w:w="5063" w:type="dxa"/>
          </w:tcPr>
          <w:p w14:paraId="14EBDC86" w14:textId="5D81629B" w:rsidR="00352188" w:rsidRDefault="00352188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459" w:type="dxa"/>
          </w:tcPr>
          <w:p w14:paraId="3777C158" w14:textId="387A5185" w:rsidR="00352188" w:rsidRDefault="000E0B1F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14:paraId="08411D72" w14:textId="384B6F52" w:rsidR="00352188" w:rsidRDefault="00A84309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74C8A26F" w14:textId="77777777" w:rsidR="00C07CFB" w:rsidRPr="00C07CFB" w:rsidRDefault="00C07CFB" w:rsidP="00C07CFB">
      <w:pPr>
        <w:widowControl w:val="0"/>
        <w:spacing w:line="240" w:lineRule="auto"/>
        <w:rPr>
          <w:rFonts w:asciiTheme="minorEastAsia" w:hAnsiTheme="minorEastAsia" w:cs="Calibri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536"/>
        <w:tblW w:w="85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0D5231" w:rsidRPr="005032E6" w14:paraId="75AE72A0" w14:textId="77777777" w:rsidTr="000D5231">
        <w:tc>
          <w:tcPr>
            <w:tcW w:w="2528" w:type="dxa"/>
            <w:vAlign w:val="center"/>
          </w:tcPr>
          <w:p w14:paraId="18F08113" w14:textId="0C12E536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D947118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22C39297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43DB81C6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570E5761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5C3B04E5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5F37AB2B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</w:t>
            </w:r>
            <w:r w:rsidRPr="005032E6">
              <w:rPr>
                <w:rFonts w:asciiTheme="minorEastAsia" w:hAnsiTheme="minorEastAsia" w:cs="BiauKai"/>
                <w:sz w:val="24"/>
                <w:szCs w:val="24"/>
              </w:rPr>
              <w:lastRenderedPageBreak/>
              <w:t>百分比</w:t>
            </w:r>
          </w:p>
        </w:tc>
      </w:tr>
      <w:tr w:rsidR="000D5231" w:rsidRPr="005032E6" w14:paraId="4237E0C1" w14:textId="77777777" w:rsidTr="000D5231">
        <w:tc>
          <w:tcPr>
            <w:tcW w:w="2528" w:type="dxa"/>
            <w:vAlign w:val="center"/>
          </w:tcPr>
          <w:p w14:paraId="4070547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lastRenderedPageBreak/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306457AE" w14:textId="2F62B9CD" w:rsidR="000D5231" w:rsidRPr="005032E6" w:rsidRDefault="000E0B1F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3</w:t>
            </w:r>
          </w:p>
        </w:tc>
        <w:tc>
          <w:tcPr>
            <w:tcW w:w="863" w:type="dxa"/>
            <w:vAlign w:val="center"/>
          </w:tcPr>
          <w:p w14:paraId="148485E1" w14:textId="4B53581A" w:rsidR="000D5231" w:rsidRPr="005032E6" w:rsidRDefault="000E0B1F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856" w:type="dxa"/>
            <w:vAlign w:val="center"/>
          </w:tcPr>
          <w:p w14:paraId="3B10D025" w14:textId="0BB8B92D" w:rsidR="000D5231" w:rsidRPr="005032E6" w:rsidRDefault="0082720C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919" w:type="dxa"/>
            <w:vAlign w:val="center"/>
          </w:tcPr>
          <w:p w14:paraId="0F0DF941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61FF5FA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32C369D" w14:textId="63D88A7D" w:rsidR="000D5231" w:rsidRPr="005032E6" w:rsidRDefault="00055F98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9</w:t>
            </w:r>
            <w:r w:rsidR="0082720C">
              <w:rPr>
                <w:rFonts w:asciiTheme="minorEastAsia" w:hAnsiTheme="minorEastAsia" w:cs="Calibri"/>
                <w:sz w:val="24"/>
                <w:szCs w:val="24"/>
              </w:rPr>
              <w:t>1.8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14B4777B" w14:textId="77777777" w:rsidTr="000D5231">
        <w:trPr>
          <w:trHeight w:val="300"/>
        </w:trPr>
        <w:tc>
          <w:tcPr>
            <w:tcW w:w="2528" w:type="dxa"/>
            <w:vAlign w:val="center"/>
          </w:tcPr>
          <w:p w14:paraId="74B61D08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0984C2B5" w14:textId="0F85FBAD" w:rsidR="000D5231" w:rsidRPr="005032E6" w:rsidRDefault="000E0B1F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3</w:t>
            </w:r>
          </w:p>
        </w:tc>
        <w:tc>
          <w:tcPr>
            <w:tcW w:w="863" w:type="dxa"/>
            <w:vAlign w:val="center"/>
          </w:tcPr>
          <w:p w14:paraId="452E448A" w14:textId="4342426C" w:rsidR="000D5231" w:rsidRPr="000E0B1F" w:rsidRDefault="000E0B1F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/>
              </w:rPr>
            </w:pPr>
            <w:r w:rsidRPr="000E0B1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0E0B1F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856" w:type="dxa"/>
            <w:vAlign w:val="center"/>
          </w:tcPr>
          <w:p w14:paraId="1B08311C" w14:textId="48A4AEC4" w:rsidR="000D5231" w:rsidRPr="005032E6" w:rsidRDefault="0082720C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919" w:type="dxa"/>
            <w:vAlign w:val="center"/>
          </w:tcPr>
          <w:p w14:paraId="2450C3E2" w14:textId="77777777" w:rsidR="000D5231" w:rsidRPr="005032E6" w:rsidRDefault="00186783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49777E3B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08328211" w14:textId="7198CBD1" w:rsidR="000D5231" w:rsidRPr="005032E6" w:rsidRDefault="0082720C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93.8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02578677" w14:textId="77777777" w:rsidTr="000D5231">
        <w:tc>
          <w:tcPr>
            <w:tcW w:w="2528" w:type="dxa"/>
            <w:vAlign w:val="center"/>
          </w:tcPr>
          <w:p w14:paraId="6A587117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活動主題的</w:t>
            </w:r>
            <w:r w:rsidR="00F164F8">
              <w:rPr>
                <w:rFonts w:asciiTheme="minorEastAsia" w:hAnsiTheme="minorEastAsia" w:cs="Calibri" w:hint="eastAsia"/>
                <w:sz w:val="24"/>
                <w:szCs w:val="24"/>
              </w:rPr>
              <w:t>喜好程度</w:t>
            </w:r>
          </w:p>
        </w:tc>
        <w:tc>
          <w:tcPr>
            <w:tcW w:w="953" w:type="dxa"/>
            <w:vAlign w:val="center"/>
          </w:tcPr>
          <w:p w14:paraId="5DF75D2A" w14:textId="16D7CCFF" w:rsidR="00F164F8" w:rsidRPr="005032E6" w:rsidRDefault="000E0B1F" w:rsidP="00F164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4</w:t>
            </w:r>
          </w:p>
        </w:tc>
        <w:tc>
          <w:tcPr>
            <w:tcW w:w="863" w:type="dxa"/>
            <w:vAlign w:val="center"/>
          </w:tcPr>
          <w:p w14:paraId="75BDFDFB" w14:textId="3A44B200" w:rsidR="000D5231" w:rsidRPr="005032E6" w:rsidRDefault="000E0B1F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856" w:type="dxa"/>
            <w:vAlign w:val="center"/>
          </w:tcPr>
          <w:p w14:paraId="14C56B57" w14:textId="70D1709D" w:rsidR="000D5231" w:rsidRPr="005032E6" w:rsidRDefault="0082720C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74B3A478" w14:textId="77777777" w:rsidR="000D5231" w:rsidRPr="005032E6" w:rsidRDefault="00F164F8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AB994D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2C8EEE45" w14:textId="2273BA78" w:rsidR="000D5231" w:rsidRPr="005032E6" w:rsidRDefault="0082720C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93.8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6732045E" w14:textId="77777777" w:rsidTr="000D5231">
        <w:tc>
          <w:tcPr>
            <w:tcW w:w="2528" w:type="dxa"/>
            <w:vAlign w:val="center"/>
          </w:tcPr>
          <w:p w14:paraId="72CE3BF3" w14:textId="77777777" w:rsidR="000D5231" w:rsidRPr="005032E6" w:rsidRDefault="000D5231" w:rsidP="000D5231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6CDEC65F" w14:textId="7FC79EAB" w:rsidR="000D5231" w:rsidRPr="005032E6" w:rsidRDefault="000E0B1F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</w:p>
        </w:tc>
        <w:tc>
          <w:tcPr>
            <w:tcW w:w="863" w:type="dxa"/>
            <w:vAlign w:val="center"/>
          </w:tcPr>
          <w:p w14:paraId="396D2D6A" w14:textId="1A485939" w:rsidR="000D5231" w:rsidRPr="005032E6" w:rsidRDefault="000E0B1F" w:rsidP="000E0B1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3</w:t>
            </w:r>
          </w:p>
        </w:tc>
        <w:tc>
          <w:tcPr>
            <w:tcW w:w="856" w:type="dxa"/>
            <w:vAlign w:val="center"/>
          </w:tcPr>
          <w:p w14:paraId="2C73FB93" w14:textId="2DDA27F4" w:rsidR="000D5231" w:rsidRPr="005032E6" w:rsidRDefault="0082720C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7886F57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6C84BA5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AEE68AA" w14:textId="32A87FA8" w:rsidR="000D5231" w:rsidRPr="005032E6" w:rsidRDefault="0082720C" w:rsidP="00C82095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bookmarkStart w:id="0" w:name="_Hlk211247469"/>
            <w:r>
              <w:rPr>
                <w:rFonts w:asciiTheme="minorEastAsia" w:hAnsiTheme="minorEastAsia" w:cs="Calibri"/>
                <w:sz w:val="24"/>
                <w:szCs w:val="24"/>
              </w:rPr>
              <w:t>91.8</w:t>
            </w:r>
            <w:r w:rsidR="000D5231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  <w:bookmarkEnd w:id="0"/>
          </w:p>
        </w:tc>
      </w:tr>
    </w:tbl>
    <w:p w14:paraId="04DE7659" w14:textId="7D8BB685" w:rsidR="000D5231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1134"/>
        <w:gridCol w:w="1275"/>
      </w:tblGrid>
      <w:tr w:rsidR="00856EF0" w14:paraId="4E55D2E1" w14:textId="77777777" w:rsidTr="00C02706">
        <w:tc>
          <w:tcPr>
            <w:tcW w:w="6096" w:type="dxa"/>
          </w:tcPr>
          <w:p w14:paraId="6073ADFC" w14:textId="77777777" w:rsidR="00856EF0" w:rsidRPr="005032E6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非常符合</w:t>
            </w:r>
          </w:p>
        </w:tc>
        <w:tc>
          <w:tcPr>
            <w:tcW w:w="1134" w:type="dxa"/>
          </w:tcPr>
          <w:p w14:paraId="50E68B71" w14:textId="3C5B4910" w:rsidR="00856EF0" w:rsidRPr="005032E6" w:rsidRDefault="0082720C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14:paraId="3780414C" w14:textId="7B3334D0" w:rsidR="00856EF0" w:rsidRDefault="0082720C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48.9</w:t>
            </w:r>
            <w:r w:rsidR="00856EF0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856EF0" w14:paraId="51BAF364" w14:textId="77777777" w:rsidTr="00C02706">
        <w:tc>
          <w:tcPr>
            <w:tcW w:w="6096" w:type="dxa"/>
          </w:tcPr>
          <w:p w14:paraId="4D87EC83" w14:textId="77777777" w:rsidR="00856EF0" w:rsidRPr="005032E6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符合</w:t>
            </w:r>
          </w:p>
        </w:tc>
        <w:tc>
          <w:tcPr>
            <w:tcW w:w="1134" w:type="dxa"/>
          </w:tcPr>
          <w:p w14:paraId="72893135" w14:textId="4FF85D84" w:rsidR="00856EF0" w:rsidRDefault="0082720C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14:paraId="1431B35F" w14:textId="26C0C92B" w:rsidR="00856EF0" w:rsidRDefault="0082720C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42.8</w:t>
            </w:r>
            <w:r w:rsidR="00856EF0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856EF0" w14:paraId="6B4F5C89" w14:textId="77777777" w:rsidTr="00C02706">
        <w:tc>
          <w:tcPr>
            <w:tcW w:w="6096" w:type="dxa"/>
          </w:tcPr>
          <w:p w14:paraId="0C181FCB" w14:textId="77777777" w:rsidR="00856EF0" w:rsidRPr="005032E6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普通</w:t>
            </w:r>
          </w:p>
        </w:tc>
        <w:tc>
          <w:tcPr>
            <w:tcW w:w="1134" w:type="dxa"/>
          </w:tcPr>
          <w:p w14:paraId="148867C5" w14:textId="59C08675" w:rsidR="00856EF0" w:rsidRPr="005032E6" w:rsidRDefault="0082720C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001ACCF" w14:textId="73CC2A28" w:rsidR="00856EF0" w:rsidRDefault="0082720C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8.1</w:t>
            </w:r>
            <w:r w:rsidR="00856EF0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856EF0" w14:paraId="611C4F05" w14:textId="77777777" w:rsidTr="00C02706">
        <w:tc>
          <w:tcPr>
            <w:tcW w:w="6096" w:type="dxa"/>
          </w:tcPr>
          <w:p w14:paraId="5E9DDDB7" w14:textId="77777777" w:rsidR="00856EF0" w:rsidRPr="005032E6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不符合</w:t>
            </w:r>
          </w:p>
        </w:tc>
        <w:tc>
          <w:tcPr>
            <w:tcW w:w="1134" w:type="dxa"/>
          </w:tcPr>
          <w:p w14:paraId="694FAFB0" w14:textId="77777777" w:rsidR="00856EF0" w:rsidRPr="005032E6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113D698" w14:textId="77777777" w:rsidR="00856EF0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856EF0" w14:paraId="19A8E9FB" w14:textId="77777777" w:rsidTr="00C02706">
        <w:tc>
          <w:tcPr>
            <w:tcW w:w="6096" w:type="dxa"/>
          </w:tcPr>
          <w:p w14:paraId="16106FCD" w14:textId="77777777" w:rsidR="00856EF0" w:rsidRPr="005032E6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非常不符合</w:t>
            </w:r>
          </w:p>
        </w:tc>
        <w:tc>
          <w:tcPr>
            <w:tcW w:w="1134" w:type="dxa"/>
          </w:tcPr>
          <w:p w14:paraId="0F9DBE0D" w14:textId="77777777" w:rsidR="00856EF0" w:rsidRPr="005032E6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190C381" w14:textId="77777777" w:rsidR="00856EF0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0%</w:t>
            </w:r>
          </w:p>
        </w:tc>
      </w:tr>
    </w:tbl>
    <w:p w14:paraId="656EF2E5" w14:textId="51551EEB" w:rsidR="008851CF" w:rsidRDefault="008851CF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498FEC58" w14:textId="77777777" w:rsidR="0068177A" w:rsidRDefault="0068177A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6C692EBA" w14:textId="279953A0" w:rsidR="000D5231" w:rsidRPr="00C07CFB" w:rsidRDefault="0082720C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>
        <w:rPr>
          <w:rFonts w:hint="eastAsia"/>
        </w:rPr>
        <w:t>期望本中心可提供那些相關教育訓練活動，比較符合您的要求</w:t>
      </w:r>
      <w:r w:rsidR="00AF0B10" w:rsidRPr="00AF0B10"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95FDA" w14:paraId="5F5809C3" w14:textId="77777777" w:rsidTr="00695FDA">
        <w:tc>
          <w:tcPr>
            <w:tcW w:w="9019" w:type="dxa"/>
          </w:tcPr>
          <w:p w14:paraId="78ACF2C8" w14:textId="77777777" w:rsidR="00313241" w:rsidRDefault="0082720C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Calibri" w:hint="eastAsia"/>
                <w:sz w:val="24"/>
                <w:szCs w:val="24"/>
              </w:rPr>
              <w:t>多益聽說</w:t>
            </w:r>
            <w:proofErr w:type="gramEnd"/>
            <w:r>
              <w:rPr>
                <w:rFonts w:asciiTheme="minorEastAsia" w:hAnsiTheme="minorEastAsia" w:cs="Calibri" w:hint="eastAsia"/>
                <w:sz w:val="24"/>
                <w:szCs w:val="24"/>
              </w:rPr>
              <w:t>讀寫的技巧、托福，其他國家的學制介紹。這場活動希望大四的時候再辦一次，除了飛機上的職業還有郵輪或船的職業。</w:t>
            </w:r>
          </w:p>
          <w:p w14:paraId="1ED201AA" w14:textId="77777777" w:rsidR="0082720C" w:rsidRDefault="0082720C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更多與學生的互動</w:t>
            </w:r>
          </w:p>
          <w:p w14:paraId="642F9E83" w14:textId="77777777" w:rsidR="0082720C" w:rsidRDefault="0082720C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多樣的職業介紹</w:t>
            </w:r>
          </w:p>
          <w:p w14:paraId="231F7E1A" w14:textId="77777777" w:rsidR="0082720C" w:rsidRDefault="0082720C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希望有報考機師的講座</w:t>
            </w:r>
          </w:p>
          <w:p w14:paraId="32719C7C" w14:textId="77777777" w:rsidR="0082720C" w:rsidRDefault="0082720C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華語文教學</w:t>
            </w:r>
          </w:p>
          <w:p w14:paraId="4B3744C7" w14:textId="77777777" w:rsidR="0082720C" w:rsidRDefault="0082720C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如何更好的表達自己</w:t>
            </w:r>
          </w:p>
          <w:p w14:paraId="117D5572" w14:textId="77777777" w:rsidR="00AE63BD" w:rsidRDefault="00AE63BD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像這種具體入職場的過程經驗都</w:t>
            </w:r>
            <w:proofErr w:type="gramStart"/>
            <w:r>
              <w:rPr>
                <w:rFonts w:asciiTheme="minorEastAsia" w:hAnsiTheme="minorEastAsia" w:cs="Calibri" w:hint="eastAsia"/>
                <w:sz w:val="24"/>
                <w:szCs w:val="24"/>
              </w:rPr>
              <w:t>很</w:t>
            </w:r>
            <w:proofErr w:type="gramEnd"/>
            <w:r>
              <w:rPr>
                <w:rFonts w:asciiTheme="minorEastAsia" w:hAnsiTheme="minorEastAsia" w:cs="Calibri" w:hint="eastAsia"/>
                <w:sz w:val="24"/>
                <w:szCs w:val="24"/>
              </w:rPr>
              <w:t>棒</w:t>
            </w:r>
          </w:p>
          <w:p w14:paraId="23408368" w14:textId="77777777" w:rsidR="00AE63BD" w:rsidRDefault="00AE63BD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關於醫療產業的講座</w:t>
            </w:r>
          </w:p>
          <w:p w14:paraId="0DBEA302" w14:textId="77777777" w:rsidR="00AE63BD" w:rsidRDefault="00AE63BD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都可，多來點</w:t>
            </w:r>
          </w:p>
          <w:p w14:paraId="09002AE5" w14:textId="77777777" w:rsidR="00AE63BD" w:rsidRDefault="00AE63BD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都想參與</w:t>
            </w:r>
          </w:p>
          <w:p w14:paraId="213E45CB" w14:textId="77777777" w:rsidR="00AE63BD" w:rsidRDefault="00AE63BD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模擬面試</w:t>
            </w:r>
          </w:p>
          <w:p w14:paraId="2840F52B" w14:textId="77777777" w:rsidR="00AE63BD" w:rsidRDefault="00AE63BD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資安工程師</w:t>
            </w:r>
          </w:p>
          <w:p w14:paraId="11E30905" w14:textId="77777777" w:rsidR="00AE63BD" w:rsidRDefault="00AE63BD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航空求職技巧</w:t>
            </w:r>
          </w:p>
          <w:p w14:paraId="477E3DE8" w14:textId="77777777" w:rsidR="00AE63BD" w:rsidRDefault="00AE63BD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好</w:t>
            </w:r>
          </w:p>
          <w:p w14:paraId="23E85FE4" w14:textId="77777777" w:rsidR="00AE63BD" w:rsidRDefault="00AE63BD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機師求職</w:t>
            </w:r>
          </w:p>
          <w:p w14:paraId="7733004A" w14:textId="77777777" w:rsidR="00AE63BD" w:rsidRDefault="00AE63BD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各項職業介紹</w:t>
            </w:r>
          </w:p>
          <w:p w14:paraId="75D8F780" w14:textId="77777777" w:rsidR="00AE63BD" w:rsidRDefault="00AE63BD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其他高端服務業</w:t>
            </w:r>
            <w:proofErr w:type="gramEnd"/>
            <w:r>
              <w:rPr>
                <w:rFonts w:asciiTheme="minorEastAsia" w:hAnsiTheme="minorEastAsia" w:cs="Calibri" w:hint="eastAsia"/>
                <w:sz w:val="24"/>
                <w:szCs w:val="24"/>
              </w:rPr>
              <w:t>的講座</w:t>
            </w:r>
          </w:p>
          <w:p w14:paraId="615083FF" w14:textId="77777777" w:rsidR="00AE63BD" w:rsidRDefault="00AE63BD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面試工作的需要技能</w:t>
            </w:r>
          </w:p>
          <w:p w14:paraId="06D01289" w14:textId="77777777" w:rsidR="00AE63BD" w:rsidRDefault="00AE63BD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考警官或是高階公務員的職別或介紹</w:t>
            </w:r>
          </w:p>
          <w:p w14:paraId="228B53AB" w14:textId="77777777" w:rsidR="00FF5B65" w:rsidRDefault="00FF5B65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各大行業都可以</w:t>
            </w:r>
          </w:p>
          <w:p w14:paraId="36B425E6" w14:textId="77777777" w:rsidR="00FF5B65" w:rsidRDefault="00FF5B65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資訊相關</w:t>
            </w:r>
          </w:p>
          <w:p w14:paraId="09D22EBF" w14:textId="1A747218" w:rsidR="00FF5B65" w:rsidRPr="00055F98" w:rsidRDefault="00FF5B65" w:rsidP="0082720C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英文口說技巧的活動</w:t>
            </w:r>
          </w:p>
        </w:tc>
      </w:tr>
    </w:tbl>
    <w:p w14:paraId="746E8E8C" w14:textId="77777777" w:rsidR="000D5231" w:rsidRDefault="000D5231" w:rsidP="000D5231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505F987B" w14:textId="693F0718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回顧今日的活動，請提供您的想法與建議給我們做為日後改進與舉辦活動方向之參考</w:t>
      </w:r>
    </w:p>
    <w:tbl>
      <w:tblPr>
        <w:tblStyle w:val="ab"/>
        <w:tblW w:w="7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6"/>
      </w:tblGrid>
      <w:tr w:rsidR="00AF7DB3" w:rsidRPr="005032E6" w14:paraId="2FC0C4CF" w14:textId="77777777" w:rsidTr="00A52329">
        <w:trPr>
          <w:trHeight w:val="2259"/>
        </w:trPr>
        <w:tc>
          <w:tcPr>
            <w:tcW w:w="7936" w:type="dxa"/>
          </w:tcPr>
          <w:p w14:paraId="6D69CEE4" w14:textId="77777777" w:rsidR="004D5438" w:rsidRDefault="0082720C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希望偶而可以是餐盒。</w:t>
            </w:r>
          </w:p>
          <w:p w14:paraId="585E4B0E" w14:textId="77777777" w:rsidR="0082720C" w:rsidRDefault="0082720C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我覺得可以更多的請學生發言。</w:t>
            </w:r>
          </w:p>
          <w:p w14:paraId="615221EB" w14:textId="77777777" w:rsidR="0082720C" w:rsidRDefault="00AE63BD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今天的活動讓未來有不同的就業想法的人都有所收穫</w:t>
            </w:r>
          </w:p>
          <w:p w14:paraId="236C2FBF" w14:textId="77777777" w:rsidR="00AE63BD" w:rsidRDefault="00AE63BD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可以</w:t>
            </w:r>
            <w:proofErr w:type="gramStart"/>
            <w:r>
              <w:rPr>
                <w:rFonts w:hint="eastAsia"/>
              </w:rPr>
              <w:t>有點數英文字學</w:t>
            </w:r>
            <w:proofErr w:type="gramEnd"/>
            <w:r>
              <w:rPr>
                <w:rFonts w:hint="eastAsia"/>
              </w:rPr>
              <w:t>點數等加大誘惑</w:t>
            </w:r>
          </w:p>
          <w:p w14:paraId="475BEE84" w14:textId="77777777" w:rsidR="00AE63BD" w:rsidRDefault="00AE63BD" w:rsidP="00AE63BD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講師好，</w:t>
            </w:r>
            <w:proofErr w:type="spellStart"/>
            <w:r>
              <w:rPr>
                <w:rFonts w:hint="eastAsia"/>
              </w:rPr>
              <w:t>p</w:t>
            </w:r>
            <w:r>
              <w:t>rofectional</w:t>
            </w:r>
            <w:proofErr w:type="spellEnd"/>
            <w:r>
              <w:rPr>
                <w:rFonts w:hint="eastAsia"/>
              </w:rPr>
              <w:t>。</w:t>
            </w:r>
          </w:p>
          <w:p w14:paraId="538D5E68" w14:textId="77777777" w:rsidR="00AE63BD" w:rsidRDefault="00AE63BD" w:rsidP="00AE63BD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辛苦了</w:t>
            </w:r>
          </w:p>
          <w:p w14:paraId="2E5600AB" w14:textId="77777777" w:rsidR="00AE63BD" w:rsidRDefault="00AE63BD" w:rsidP="00AE63BD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都</w:t>
            </w:r>
            <w:proofErr w:type="gramStart"/>
            <w:r>
              <w:rPr>
                <w:rFonts w:hint="eastAsia"/>
              </w:rPr>
              <w:t>很</w:t>
            </w:r>
            <w:proofErr w:type="gramEnd"/>
            <w:r>
              <w:rPr>
                <w:rFonts w:hint="eastAsia"/>
              </w:rPr>
              <w:t>棒</w:t>
            </w:r>
          </w:p>
          <w:p w14:paraId="3250016F" w14:textId="77777777" w:rsidR="00AE63BD" w:rsidRDefault="00AE63BD" w:rsidP="00AE63BD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以為今天會講很多地勤相關但大部分時間都著重在空服員</w:t>
            </w:r>
          </w:p>
          <w:p w14:paraId="6E31B47B" w14:textId="77777777" w:rsidR="00AE63BD" w:rsidRDefault="00AE63BD" w:rsidP="00AE63BD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多一點互動情節</w:t>
            </w:r>
          </w:p>
          <w:p w14:paraId="03800532" w14:textId="77777777" w:rsidR="00AE63BD" w:rsidRDefault="00AE63BD" w:rsidP="00AE63BD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感謝辦理此活動的老師們，辛苦了</w:t>
            </w:r>
          </w:p>
          <w:p w14:paraId="345F7E88" w14:textId="77777777" w:rsidR="00AE63BD" w:rsidRDefault="00AE63BD" w:rsidP="00AE63BD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好</w:t>
            </w:r>
          </w:p>
          <w:p w14:paraId="1412D1C8" w14:textId="77777777" w:rsidR="00AE63BD" w:rsidRDefault="00AE63BD" w:rsidP="00AE63BD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我覺得講師非常好</w:t>
            </w:r>
          </w:p>
          <w:p w14:paraId="1AEF41B1" w14:textId="77777777" w:rsidR="00AE63BD" w:rsidRDefault="00AE63BD" w:rsidP="00AE63BD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好像比較著重空服員，地勤的工作內容或是面試內容好像沒有談到太多</w:t>
            </w:r>
          </w:p>
          <w:p w14:paraId="136DFF76" w14:textId="77777777" w:rsidR="00AE63BD" w:rsidRDefault="00AE63BD" w:rsidP="00AE63BD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空服員跟地勤可以分開，比較豐富</w:t>
            </w:r>
          </w:p>
          <w:p w14:paraId="3A668521" w14:textId="77777777" w:rsidR="00AE63BD" w:rsidRDefault="00AE63BD" w:rsidP="00AE63BD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畢竟需要長時間待在室內，講者</w:t>
            </w:r>
            <w:r w:rsidR="00FF5B65">
              <w:rPr>
                <w:rFonts w:hint="eastAsia"/>
              </w:rPr>
              <w:t>的生動演講能夠幫助聽者更專注在演講上，今日</w:t>
            </w:r>
            <w:proofErr w:type="gramStart"/>
            <w:r w:rsidR="00FF5B65">
              <w:rPr>
                <w:rFonts w:hint="eastAsia"/>
              </w:rPr>
              <w:t>體演甚</w:t>
            </w:r>
            <w:proofErr w:type="gramEnd"/>
            <w:r w:rsidR="00FF5B65">
              <w:rPr>
                <w:rFonts w:hint="eastAsia"/>
              </w:rPr>
              <w:t>佳。</w:t>
            </w:r>
          </w:p>
          <w:p w14:paraId="3D815E1E" w14:textId="77777777" w:rsidR="00FF5B65" w:rsidRDefault="00FF5B65" w:rsidP="00AE63BD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非常滿意今日的活動</w:t>
            </w:r>
          </w:p>
          <w:p w14:paraId="2B8F33BE" w14:textId="4BE1636D" w:rsidR="00FF5B65" w:rsidRPr="004D5438" w:rsidRDefault="00FF5B65" w:rsidP="00AE63BD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  <w:rPr>
                <w:rFonts w:hint="eastAsia"/>
              </w:rPr>
            </w:pPr>
            <w:r>
              <w:rPr>
                <w:rFonts w:hint="eastAsia"/>
              </w:rPr>
              <w:t>互動情節</w:t>
            </w:r>
          </w:p>
        </w:tc>
      </w:tr>
    </w:tbl>
    <w:p w14:paraId="114B094D" w14:textId="77777777" w:rsidR="008874EC" w:rsidRDefault="008874EC">
      <w:pPr>
        <w:rPr>
          <w:rFonts w:asciiTheme="minorEastAsia" w:hAnsiTheme="minorEastAsia"/>
        </w:rPr>
      </w:pPr>
    </w:p>
    <w:p w14:paraId="06B0891F" w14:textId="77777777" w:rsidR="00926F98" w:rsidRPr="00471519" w:rsidRDefault="00926F98">
      <w:pPr>
        <w:rPr>
          <w:rFonts w:asciiTheme="minorEastAsia" w:hAnsiTheme="minorEastAsia"/>
        </w:rPr>
      </w:pPr>
    </w:p>
    <w:p w14:paraId="3D891BF1" w14:textId="606DDB94" w:rsidR="00CF4139" w:rsidRDefault="004D5438">
      <w:pPr>
        <w:rPr>
          <w:rFonts w:asciiTheme="minorEastAsia" w:hAnsiTheme="minorEastAsia"/>
        </w:rPr>
      </w:pPr>
      <w:r w:rsidRPr="005032E6">
        <w:rPr>
          <w:rFonts w:asciiTheme="minorEastAsia" w:hAnsiTheme="minorEastAsia"/>
          <w:noProof/>
        </w:rPr>
        <w:lastRenderedPageBreak/>
        <w:drawing>
          <wp:inline distT="0" distB="0" distL="0" distR="0" wp14:anchorId="718DAB6F" wp14:editId="5BAE3D39">
            <wp:extent cx="5733415" cy="3940967"/>
            <wp:effectExtent l="0" t="0" r="635" b="254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01B06F" w14:textId="77777777" w:rsidR="00210BDF" w:rsidRDefault="00210BDF">
      <w:pPr>
        <w:rPr>
          <w:rFonts w:asciiTheme="minorEastAsia" w:hAnsiTheme="minorEastAsia"/>
        </w:rPr>
      </w:pPr>
    </w:p>
    <w:p w14:paraId="6BDA81E4" w14:textId="77777777" w:rsidR="00471519" w:rsidRPr="00471519" w:rsidRDefault="00265C4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 wp14:anchorId="44F7BDDE" wp14:editId="7A1506B2">
            <wp:extent cx="6343650" cy="4084320"/>
            <wp:effectExtent l="0" t="0" r="0" b="1143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71519" w:rsidRPr="004715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FCA9" w14:textId="77777777" w:rsidR="00025F48" w:rsidRDefault="00025F48" w:rsidP="00FA6169">
      <w:pPr>
        <w:spacing w:line="240" w:lineRule="auto"/>
      </w:pPr>
      <w:r>
        <w:separator/>
      </w:r>
    </w:p>
  </w:endnote>
  <w:endnote w:type="continuationSeparator" w:id="0">
    <w:p w14:paraId="6ECD2796" w14:textId="77777777" w:rsidR="00025F48" w:rsidRDefault="00025F48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5F820" w14:textId="77777777" w:rsidR="00025F48" w:rsidRDefault="00025F48" w:rsidP="00FA6169">
      <w:pPr>
        <w:spacing w:line="240" w:lineRule="auto"/>
      </w:pPr>
      <w:r>
        <w:separator/>
      </w:r>
    </w:p>
  </w:footnote>
  <w:footnote w:type="continuationSeparator" w:id="0">
    <w:p w14:paraId="3A87FDE3" w14:textId="77777777" w:rsidR="00025F48" w:rsidRDefault="00025F48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819"/>
    <w:multiLevelType w:val="multilevel"/>
    <w:tmpl w:val="3A401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D71DBA"/>
    <w:multiLevelType w:val="hybridMultilevel"/>
    <w:tmpl w:val="E8EC32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05096F"/>
    <w:multiLevelType w:val="hybridMultilevel"/>
    <w:tmpl w:val="37D8D0B8"/>
    <w:lvl w:ilvl="0" w:tplc="16D8E1E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E15F9F"/>
    <w:multiLevelType w:val="hybridMultilevel"/>
    <w:tmpl w:val="441C4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8500C5"/>
    <w:multiLevelType w:val="hybridMultilevel"/>
    <w:tmpl w:val="46300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0527A7"/>
    <w:multiLevelType w:val="hybridMultilevel"/>
    <w:tmpl w:val="DCF4252E"/>
    <w:lvl w:ilvl="0" w:tplc="16D8E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531360"/>
    <w:multiLevelType w:val="hybridMultilevel"/>
    <w:tmpl w:val="17C8B6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6B784D"/>
    <w:multiLevelType w:val="multilevel"/>
    <w:tmpl w:val="05641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12598B"/>
    <w:multiLevelType w:val="hybridMultilevel"/>
    <w:tmpl w:val="BC4E741E"/>
    <w:lvl w:ilvl="0" w:tplc="0E182A7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242877"/>
    <w:multiLevelType w:val="hybridMultilevel"/>
    <w:tmpl w:val="10004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074D2"/>
    <w:rsid w:val="0001565E"/>
    <w:rsid w:val="00025F48"/>
    <w:rsid w:val="00026FE3"/>
    <w:rsid w:val="00036451"/>
    <w:rsid w:val="000459B2"/>
    <w:rsid w:val="0005333E"/>
    <w:rsid w:val="00055F98"/>
    <w:rsid w:val="00075884"/>
    <w:rsid w:val="00076A3C"/>
    <w:rsid w:val="000801E4"/>
    <w:rsid w:val="00084676"/>
    <w:rsid w:val="000A7EFC"/>
    <w:rsid w:val="000D284C"/>
    <w:rsid w:val="000D5231"/>
    <w:rsid w:val="000D750D"/>
    <w:rsid w:val="000E0B1F"/>
    <w:rsid w:val="000E1544"/>
    <w:rsid w:val="000F0E68"/>
    <w:rsid w:val="00102620"/>
    <w:rsid w:val="00106B2E"/>
    <w:rsid w:val="001071E1"/>
    <w:rsid w:val="00107C24"/>
    <w:rsid w:val="0011182E"/>
    <w:rsid w:val="001154FC"/>
    <w:rsid w:val="00123CC1"/>
    <w:rsid w:val="00135A95"/>
    <w:rsid w:val="0017157B"/>
    <w:rsid w:val="001757FE"/>
    <w:rsid w:val="00182224"/>
    <w:rsid w:val="00186783"/>
    <w:rsid w:val="00192084"/>
    <w:rsid w:val="0019354B"/>
    <w:rsid w:val="001A3C59"/>
    <w:rsid w:val="001A5BCC"/>
    <w:rsid w:val="001C02C7"/>
    <w:rsid w:val="001D17B4"/>
    <w:rsid w:val="001E13B1"/>
    <w:rsid w:val="001E22B4"/>
    <w:rsid w:val="001E48BC"/>
    <w:rsid w:val="001E69CD"/>
    <w:rsid w:val="001F1465"/>
    <w:rsid w:val="001F19B3"/>
    <w:rsid w:val="001F4F1D"/>
    <w:rsid w:val="001F77CE"/>
    <w:rsid w:val="00201B37"/>
    <w:rsid w:val="00203FED"/>
    <w:rsid w:val="00204E35"/>
    <w:rsid w:val="00210BDF"/>
    <w:rsid w:val="00211236"/>
    <w:rsid w:val="00215EEF"/>
    <w:rsid w:val="002243DE"/>
    <w:rsid w:val="00236FB0"/>
    <w:rsid w:val="00244469"/>
    <w:rsid w:val="002511F5"/>
    <w:rsid w:val="00251B3C"/>
    <w:rsid w:val="00265C4B"/>
    <w:rsid w:val="0028587A"/>
    <w:rsid w:val="0028669D"/>
    <w:rsid w:val="00291A30"/>
    <w:rsid w:val="0029227E"/>
    <w:rsid w:val="00294818"/>
    <w:rsid w:val="002B0B0D"/>
    <w:rsid w:val="002B16D2"/>
    <w:rsid w:val="002D04B1"/>
    <w:rsid w:val="002D6A5B"/>
    <w:rsid w:val="002E032C"/>
    <w:rsid w:val="002E22F9"/>
    <w:rsid w:val="002F2E47"/>
    <w:rsid w:val="002F76EC"/>
    <w:rsid w:val="0031058C"/>
    <w:rsid w:val="00313241"/>
    <w:rsid w:val="0031645D"/>
    <w:rsid w:val="003172F1"/>
    <w:rsid w:val="003336D9"/>
    <w:rsid w:val="003347D4"/>
    <w:rsid w:val="00352188"/>
    <w:rsid w:val="0035680E"/>
    <w:rsid w:val="00363B7A"/>
    <w:rsid w:val="00370B82"/>
    <w:rsid w:val="003C7885"/>
    <w:rsid w:val="003D6778"/>
    <w:rsid w:val="003F494F"/>
    <w:rsid w:val="0041124D"/>
    <w:rsid w:val="00413009"/>
    <w:rsid w:val="0042529D"/>
    <w:rsid w:val="00443E2E"/>
    <w:rsid w:val="00446DEA"/>
    <w:rsid w:val="00453873"/>
    <w:rsid w:val="004551D9"/>
    <w:rsid w:val="00460D2C"/>
    <w:rsid w:val="00471519"/>
    <w:rsid w:val="00472B81"/>
    <w:rsid w:val="00483FCE"/>
    <w:rsid w:val="004848A0"/>
    <w:rsid w:val="00485653"/>
    <w:rsid w:val="004860B3"/>
    <w:rsid w:val="00497531"/>
    <w:rsid w:val="004B0A2F"/>
    <w:rsid w:val="004B1282"/>
    <w:rsid w:val="004B37E7"/>
    <w:rsid w:val="004B7236"/>
    <w:rsid w:val="004C4704"/>
    <w:rsid w:val="004D5438"/>
    <w:rsid w:val="004D7E0B"/>
    <w:rsid w:val="004E0761"/>
    <w:rsid w:val="004E447F"/>
    <w:rsid w:val="004E50B4"/>
    <w:rsid w:val="004F62D3"/>
    <w:rsid w:val="004F6878"/>
    <w:rsid w:val="004F6C91"/>
    <w:rsid w:val="00500F10"/>
    <w:rsid w:val="005032E6"/>
    <w:rsid w:val="00505F83"/>
    <w:rsid w:val="005070BB"/>
    <w:rsid w:val="00507F1F"/>
    <w:rsid w:val="00510BA8"/>
    <w:rsid w:val="005253A9"/>
    <w:rsid w:val="00534A0A"/>
    <w:rsid w:val="005416D1"/>
    <w:rsid w:val="005470AB"/>
    <w:rsid w:val="00553417"/>
    <w:rsid w:val="00553C6C"/>
    <w:rsid w:val="00557A2C"/>
    <w:rsid w:val="005B4879"/>
    <w:rsid w:val="005C13DB"/>
    <w:rsid w:val="005C2A55"/>
    <w:rsid w:val="005F6F5F"/>
    <w:rsid w:val="00603BE1"/>
    <w:rsid w:val="006054BB"/>
    <w:rsid w:val="0062374B"/>
    <w:rsid w:val="00627B8F"/>
    <w:rsid w:val="00634A09"/>
    <w:rsid w:val="00640A20"/>
    <w:rsid w:val="0064435F"/>
    <w:rsid w:val="00655FF3"/>
    <w:rsid w:val="00662C10"/>
    <w:rsid w:val="00664D49"/>
    <w:rsid w:val="0068177A"/>
    <w:rsid w:val="00682935"/>
    <w:rsid w:val="00695909"/>
    <w:rsid w:val="00695FDA"/>
    <w:rsid w:val="006966D6"/>
    <w:rsid w:val="006A0BC4"/>
    <w:rsid w:val="006A2226"/>
    <w:rsid w:val="006A76B7"/>
    <w:rsid w:val="006B15AB"/>
    <w:rsid w:val="006C12CE"/>
    <w:rsid w:val="006C50DA"/>
    <w:rsid w:val="006E50C2"/>
    <w:rsid w:val="006E53AC"/>
    <w:rsid w:val="006F5C7E"/>
    <w:rsid w:val="006F5E56"/>
    <w:rsid w:val="007030CB"/>
    <w:rsid w:val="00711130"/>
    <w:rsid w:val="0071510B"/>
    <w:rsid w:val="007253DB"/>
    <w:rsid w:val="00726F23"/>
    <w:rsid w:val="007341C0"/>
    <w:rsid w:val="00735C98"/>
    <w:rsid w:val="00744EB6"/>
    <w:rsid w:val="00745230"/>
    <w:rsid w:val="0076383F"/>
    <w:rsid w:val="00775A95"/>
    <w:rsid w:val="007838AF"/>
    <w:rsid w:val="0078446D"/>
    <w:rsid w:val="00792203"/>
    <w:rsid w:val="00792B30"/>
    <w:rsid w:val="007A31D1"/>
    <w:rsid w:val="007A669E"/>
    <w:rsid w:val="007C5C7A"/>
    <w:rsid w:val="007C6EBA"/>
    <w:rsid w:val="007C7FBC"/>
    <w:rsid w:val="007E6A88"/>
    <w:rsid w:val="007F0924"/>
    <w:rsid w:val="007F1043"/>
    <w:rsid w:val="00800FBA"/>
    <w:rsid w:val="00801FFB"/>
    <w:rsid w:val="00803AE1"/>
    <w:rsid w:val="00810155"/>
    <w:rsid w:val="0082720C"/>
    <w:rsid w:val="00842C2F"/>
    <w:rsid w:val="00847933"/>
    <w:rsid w:val="008541A1"/>
    <w:rsid w:val="0085626C"/>
    <w:rsid w:val="00856B40"/>
    <w:rsid w:val="00856EF0"/>
    <w:rsid w:val="00865CCD"/>
    <w:rsid w:val="008851CF"/>
    <w:rsid w:val="00885A49"/>
    <w:rsid w:val="008874EC"/>
    <w:rsid w:val="008874F4"/>
    <w:rsid w:val="00895B02"/>
    <w:rsid w:val="00897142"/>
    <w:rsid w:val="008A2246"/>
    <w:rsid w:val="008B38D1"/>
    <w:rsid w:val="008B5E3C"/>
    <w:rsid w:val="008D3EB7"/>
    <w:rsid w:val="008E3991"/>
    <w:rsid w:val="008E4F4F"/>
    <w:rsid w:val="0091748E"/>
    <w:rsid w:val="00917C4E"/>
    <w:rsid w:val="00926F98"/>
    <w:rsid w:val="009418E8"/>
    <w:rsid w:val="009550ED"/>
    <w:rsid w:val="009654A0"/>
    <w:rsid w:val="00966BE0"/>
    <w:rsid w:val="00993FFD"/>
    <w:rsid w:val="00997482"/>
    <w:rsid w:val="00997811"/>
    <w:rsid w:val="009A0B6A"/>
    <w:rsid w:val="009A43B1"/>
    <w:rsid w:val="009D0EBD"/>
    <w:rsid w:val="009F4A96"/>
    <w:rsid w:val="00A02073"/>
    <w:rsid w:val="00A1067C"/>
    <w:rsid w:val="00A16702"/>
    <w:rsid w:val="00A25919"/>
    <w:rsid w:val="00A26CEB"/>
    <w:rsid w:val="00A30AF2"/>
    <w:rsid w:val="00A33B75"/>
    <w:rsid w:val="00A36087"/>
    <w:rsid w:val="00A412F7"/>
    <w:rsid w:val="00A46F32"/>
    <w:rsid w:val="00A52329"/>
    <w:rsid w:val="00A532FE"/>
    <w:rsid w:val="00A57689"/>
    <w:rsid w:val="00A61860"/>
    <w:rsid w:val="00A84309"/>
    <w:rsid w:val="00A86886"/>
    <w:rsid w:val="00A9257C"/>
    <w:rsid w:val="00AA30C4"/>
    <w:rsid w:val="00AB05E9"/>
    <w:rsid w:val="00AB3C61"/>
    <w:rsid w:val="00AB5130"/>
    <w:rsid w:val="00AB6B70"/>
    <w:rsid w:val="00AB7DC1"/>
    <w:rsid w:val="00AD72B5"/>
    <w:rsid w:val="00AE2342"/>
    <w:rsid w:val="00AE63BD"/>
    <w:rsid w:val="00AF0B10"/>
    <w:rsid w:val="00AF256E"/>
    <w:rsid w:val="00AF7DB3"/>
    <w:rsid w:val="00B11940"/>
    <w:rsid w:val="00B1412C"/>
    <w:rsid w:val="00B15DA7"/>
    <w:rsid w:val="00B40332"/>
    <w:rsid w:val="00B423C4"/>
    <w:rsid w:val="00B71EB6"/>
    <w:rsid w:val="00B73005"/>
    <w:rsid w:val="00B73B64"/>
    <w:rsid w:val="00B8444A"/>
    <w:rsid w:val="00B95A57"/>
    <w:rsid w:val="00B96E74"/>
    <w:rsid w:val="00BA32B7"/>
    <w:rsid w:val="00BA52C8"/>
    <w:rsid w:val="00BD3EC4"/>
    <w:rsid w:val="00BF3A45"/>
    <w:rsid w:val="00BF619D"/>
    <w:rsid w:val="00C02B68"/>
    <w:rsid w:val="00C07CFB"/>
    <w:rsid w:val="00C15518"/>
    <w:rsid w:val="00C236E5"/>
    <w:rsid w:val="00C2546A"/>
    <w:rsid w:val="00C276CE"/>
    <w:rsid w:val="00C378E1"/>
    <w:rsid w:val="00C44212"/>
    <w:rsid w:val="00C469E5"/>
    <w:rsid w:val="00C55196"/>
    <w:rsid w:val="00C55847"/>
    <w:rsid w:val="00C63D97"/>
    <w:rsid w:val="00C6560B"/>
    <w:rsid w:val="00C66167"/>
    <w:rsid w:val="00C82095"/>
    <w:rsid w:val="00C84C9A"/>
    <w:rsid w:val="00CA2461"/>
    <w:rsid w:val="00CB206A"/>
    <w:rsid w:val="00CC0A89"/>
    <w:rsid w:val="00CC3BF7"/>
    <w:rsid w:val="00CC725B"/>
    <w:rsid w:val="00CD091B"/>
    <w:rsid w:val="00CD77DF"/>
    <w:rsid w:val="00CE4FC8"/>
    <w:rsid w:val="00CF4139"/>
    <w:rsid w:val="00D02952"/>
    <w:rsid w:val="00D05AFC"/>
    <w:rsid w:val="00D071EA"/>
    <w:rsid w:val="00D1032D"/>
    <w:rsid w:val="00D11EBE"/>
    <w:rsid w:val="00D1217C"/>
    <w:rsid w:val="00D12F1C"/>
    <w:rsid w:val="00D2242B"/>
    <w:rsid w:val="00D32ECE"/>
    <w:rsid w:val="00D35C57"/>
    <w:rsid w:val="00D46EA8"/>
    <w:rsid w:val="00DA5259"/>
    <w:rsid w:val="00DB33AF"/>
    <w:rsid w:val="00DB5768"/>
    <w:rsid w:val="00DD4B0A"/>
    <w:rsid w:val="00DF3A1E"/>
    <w:rsid w:val="00DF4F9C"/>
    <w:rsid w:val="00E24861"/>
    <w:rsid w:val="00E26AE1"/>
    <w:rsid w:val="00E371A9"/>
    <w:rsid w:val="00E413EA"/>
    <w:rsid w:val="00E451A6"/>
    <w:rsid w:val="00E453D2"/>
    <w:rsid w:val="00E660D3"/>
    <w:rsid w:val="00E70860"/>
    <w:rsid w:val="00E90A72"/>
    <w:rsid w:val="00E95F70"/>
    <w:rsid w:val="00E97CD5"/>
    <w:rsid w:val="00EA2BD9"/>
    <w:rsid w:val="00EC0487"/>
    <w:rsid w:val="00EC06B3"/>
    <w:rsid w:val="00EC2260"/>
    <w:rsid w:val="00EC2B8D"/>
    <w:rsid w:val="00EC50AB"/>
    <w:rsid w:val="00EC58F2"/>
    <w:rsid w:val="00ED5BF5"/>
    <w:rsid w:val="00ED60EE"/>
    <w:rsid w:val="00EE1F54"/>
    <w:rsid w:val="00EE38BF"/>
    <w:rsid w:val="00EF7310"/>
    <w:rsid w:val="00F04A1B"/>
    <w:rsid w:val="00F06C4C"/>
    <w:rsid w:val="00F1116F"/>
    <w:rsid w:val="00F13DC3"/>
    <w:rsid w:val="00F146B3"/>
    <w:rsid w:val="00F1586F"/>
    <w:rsid w:val="00F164F8"/>
    <w:rsid w:val="00F21C05"/>
    <w:rsid w:val="00F32A1C"/>
    <w:rsid w:val="00F350F0"/>
    <w:rsid w:val="00F35661"/>
    <w:rsid w:val="00F61E28"/>
    <w:rsid w:val="00F72A8B"/>
    <w:rsid w:val="00F91048"/>
    <w:rsid w:val="00FA12E2"/>
    <w:rsid w:val="00FA2F30"/>
    <w:rsid w:val="00FA483A"/>
    <w:rsid w:val="00FA6169"/>
    <w:rsid w:val="00FB005B"/>
    <w:rsid w:val="00FB2405"/>
    <w:rsid w:val="00FB2DF9"/>
    <w:rsid w:val="00FC2182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2C0B2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xfac">
    <w:name w:val="myxfac"/>
    <w:basedOn w:val="a0"/>
    <w:rsid w:val="00AF0B10"/>
  </w:style>
  <w:style w:type="paragraph" w:styleId="af5">
    <w:name w:val="List Paragraph"/>
    <w:basedOn w:val="a"/>
    <w:uiPriority w:val="34"/>
    <w:qFormat/>
    <w:rsid w:val="004F62D3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8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4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0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3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9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4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6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8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83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97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33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70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601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17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251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990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6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328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101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136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082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193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64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732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58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14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76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795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87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4658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545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599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2235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93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58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64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881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811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5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82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453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130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060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28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61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46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422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6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155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50225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11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693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058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291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824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9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4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1256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879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5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7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6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3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7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2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3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2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5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7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9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1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3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6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1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2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79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5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9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1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0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8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4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4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2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3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89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6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3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6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6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8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5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3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19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4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8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8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0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0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9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0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0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2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8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7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7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1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1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5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3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4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2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9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8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7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2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8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9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8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2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1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2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6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1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7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1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1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4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1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7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7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9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9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5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5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8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3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2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5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9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8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1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8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5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56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582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670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27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339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792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8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47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545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86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30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92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13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49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383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0642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200">
                <a:effectLst/>
              </a:rPr>
              <a:t>114/10/08</a:t>
            </a:r>
            <a:r>
              <a:rPr lang="zh-TW" altLang="zh-TW" sz="1200">
                <a:effectLst/>
              </a:rPr>
              <a:t>外語教學與數位學習資源中心</a:t>
            </a:r>
          </a:p>
          <a:p>
            <a:pPr algn="ctr">
              <a:defRPr sz="1100"/>
            </a:pPr>
            <a:r>
              <a:rPr lang="zh-TW" altLang="zh-TW" sz="1200">
                <a:effectLst/>
              </a:rPr>
              <a:t>職場實力接軌講座</a:t>
            </a:r>
          </a:p>
          <a:p>
            <a:pPr algn="ctr">
              <a:defRPr sz="1100"/>
            </a:pPr>
            <a:r>
              <a:rPr lang="zh-TW" altLang="zh-TW" sz="1200">
                <a:effectLst/>
              </a:rPr>
              <a:t>「航空業</a:t>
            </a:r>
            <a:r>
              <a:rPr lang="en-US" altLang="zh-TW" sz="1200">
                <a:effectLst/>
              </a:rPr>
              <a:t>(</a:t>
            </a:r>
            <a:r>
              <a:rPr lang="zh-TW" altLang="zh-TW" sz="1200">
                <a:effectLst/>
              </a:rPr>
              <a:t>空地勤</a:t>
            </a:r>
            <a:r>
              <a:rPr lang="en-US" altLang="zh-TW" sz="1200">
                <a:effectLst/>
              </a:rPr>
              <a:t>)</a:t>
            </a:r>
            <a:r>
              <a:rPr lang="zh-TW" altLang="zh-TW" sz="1200">
                <a:effectLst/>
              </a:rPr>
              <a:t>求職面面覷」</a:t>
            </a:r>
          </a:p>
          <a:p>
            <a:pPr algn="ctr">
              <a:defRPr sz="1100"/>
            </a:pPr>
            <a:r>
              <a:rPr lang="en-US" altLang="zh-TW" sz="1200">
                <a:effectLst/>
              </a:rPr>
              <a:t>    </a:t>
            </a:r>
            <a:r>
              <a:rPr lang="zh-TW" altLang="zh-TW" sz="1200">
                <a:effectLst/>
              </a:rPr>
              <a:t>活動問卷統計</a:t>
            </a:r>
          </a:p>
        </c:rich>
      </c:tx>
      <c:layout>
        <c:manualLayout>
          <c:xMode val="edge"/>
          <c:yMode val="edge"/>
          <c:x val="0.22791505146873223"/>
          <c:y val="2.14769535387023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參加人數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C5-49D2-819C-C99BEE7478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3C5-49D2-819C-C99BEE7478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3C5-49D2-819C-C99BEE7478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3C5-49D2-819C-C99BEE7478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3C5-49D2-819C-C99BEE74788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3C5-49D2-819C-C99BEE74788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3C5-49D2-819C-C99BEE74788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3C5-49D2-819C-C99BEE74788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E3C5-49D2-819C-C99BEE74788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E3C5-49D2-819C-C99BEE74788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E3C5-49D2-819C-C99BEE74788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E3C5-49D2-819C-C99BEE74788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E3C5-49D2-819C-C99BEE747888}"/>
              </c:ext>
            </c:extLst>
          </c:dPt>
          <c:dLbls>
            <c:dLbl>
              <c:idx val="0"/>
              <c:layout>
                <c:manualLayout>
                  <c:x val="1.6348770392244836E-2"/>
                  <c:y val="9.781047105953861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C5-49D2-819C-C99BEE747888}"/>
                </c:ext>
              </c:extLst>
            </c:dLbl>
            <c:dLbl>
              <c:idx val="1"/>
              <c:layout>
                <c:manualLayout>
                  <c:x val="0.17549167927382753"/>
                  <c:y val="-1.2368583797155282E-2"/>
                </c:manualLayout>
              </c:layout>
              <c:tx>
                <c:rich>
                  <a:bodyPr/>
                  <a:lstStyle/>
                  <a:p>
                    <a:fld id="{0E4DF8E1-91B8-42E0-B285-CF344E341C56}" type="CATEGORYNAME">
                      <a:rPr lang="zh-TW" altLang="en-US"/>
                      <a:pPr/>
                      <a:t>[類別名稱]</a:t>
                    </a:fld>
                    <a:r>
                      <a:rPr lang="zh-TW" altLang="en-US"/>
                      <a:t>
</a:t>
                    </a:r>
                    <a:fld id="{16C941C5-8346-4498-92AA-BC0AC98A9AFC}" type="PERCENTAGE">
                      <a:rPr lang="en-US" altLang="zh-TW"/>
                      <a:pPr/>
                      <a:t>[百分比]</a:t>
                    </a:fld>
                    <a:endParaRPr lang="zh-TW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3C5-49D2-819C-C99BEE747888}"/>
                </c:ext>
              </c:extLst>
            </c:dLbl>
            <c:dLbl>
              <c:idx val="2"/>
              <c:layout>
                <c:manualLayout>
                  <c:x val="5.6480080685829478E-2"/>
                  <c:y val="5.8750773036487319E-2"/>
                </c:manualLayout>
              </c:layout>
              <c:tx>
                <c:rich>
                  <a:bodyPr/>
                  <a:lstStyle/>
                  <a:p>
                    <a:fld id="{DC42B60B-073E-40DF-8B93-4671F680CB6F}" type="CATEGORYNAME">
                      <a:rPr lang="zh-TW" altLang="en-US"/>
                      <a:pPr/>
                      <a:t>[類別名稱]</a:t>
                    </a:fld>
                    <a:r>
                      <a:rPr lang="zh-TW" altLang="en-US"/>
                      <a:t>
</a:t>
                    </a:r>
                    <a:fld id="{C43F2313-1696-44AD-94E6-F2A9B2057338}" type="PERCENTAGE">
                      <a:rPr lang="en-US" altLang="zh-TW"/>
                      <a:pPr/>
                      <a:t>[百分比]</a:t>
                    </a:fld>
                    <a:endParaRPr lang="zh-TW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3C5-49D2-819C-C99BEE747888}"/>
                </c:ext>
              </c:extLst>
            </c:dLbl>
            <c:dLbl>
              <c:idx val="3"/>
              <c:layout>
                <c:manualLayout>
                  <c:x val="8.0393930258265498E-3"/>
                  <c:y val="5.555555555555555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6919D52-BB66-49AD-9A02-6BD020D55A93}" type="CATEGORYNAME">
                      <a:rPr lang="zh-TW" altLang="en-US">
                        <a:solidFill>
                          <a:srgbClr val="FF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B949409A-5B28-4A56-9F05-667D2DC4D7F6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3C5-49D2-819C-C99BEE747888}"/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E3C5-49D2-819C-C99BEE747888}"/>
                </c:ext>
              </c:extLst>
            </c:dLbl>
            <c:dLbl>
              <c:idx val="5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E3C5-49D2-819C-C99BEE747888}"/>
                </c:ext>
              </c:extLst>
            </c:dLbl>
            <c:dLbl>
              <c:idx val="6"/>
              <c:layout>
                <c:manualLayout>
                  <c:x val="-1.6304933544446603E-2"/>
                  <c:y val="-1.6807109637611089E-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C5-49D2-819C-C99BEE747888}"/>
                </c:ext>
              </c:extLst>
            </c:dLbl>
            <c:dLbl>
              <c:idx val="7"/>
              <c:layout>
                <c:manualLayout>
                  <c:x val="-0.18131695702643741"/>
                  <c:y val="-2.046783625730994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F-E3C5-49D2-819C-C99BEE747888}"/>
                </c:ext>
              </c:extLst>
            </c:dLbl>
            <c:dLbl>
              <c:idx val="9"/>
              <c:layout>
                <c:manualLayout>
                  <c:x val="-0.13465983318259472"/>
                  <c:y val="-0.1374269005847953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C5-49D2-819C-C99BEE747888}"/>
                </c:ext>
              </c:extLst>
            </c:dLbl>
            <c:dLbl>
              <c:idx val="1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5-E3C5-49D2-819C-C99BEE747888}"/>
                </c:ext>
              </c:extLst>
            </c:dLbl>
            <c:dLbl>
              <c:idx val="11"/>
              <c:layout>
                <c:manualLayout>
                  <c:x val="-0.14470907446487793"/>
                  <c:y val="2.33918128654971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3C5-49D2-819C-C99BEE74788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工作表1!$A$2:$A$14</c:f>
              <c:strCache>
                <c:ptCount val="13"/>
                <c:pt idx="0">
                  <c:v>文學院</c:v>
                </c:pt>
                <c:pt idx="2">
                  <c:v>教育院</c:v>
                </c:pt>
                <c:pt idx="3">
                  <c:v>醫學院</c:v>
                </c:pt>
                <c:pt idx="4">
                  <c:v>理工學院</c:v>
                </c:pt>
                <c:pt idx="5">
                  <c:v>外語學院</c:v>
                </c:pt>
                <c:pt idx="6">
                  <c:v>民生學院</c:v>
                </c:pt>
                <c:pt idx="7">
                  <c:v>織品服裝學院</c:v>
                </c:pt>
                <c:pt idx="8">
                  <c:v>進修部</c:v>
                </c:pt>
                <c:pt idx="9">
                  <c:v>社會科學院</c:v>
                </c:pt>
                <c:pt idx="10">
                  <c:v>管理學院</c:v>
                </c:pt>
                <c:pt idx="11">
                  <c:v>法律學院</c:v>
                </c:pt>
                <c:pt idx="12">
                  <c:v>藝術學院</c:v>
                </c:pt>
              </c:strCache>
            </c:strRef>
          </c:cat>
          <c:val>
            <c:numRef>
              <c:f>工作表1!$B$2:$B$14</c:f>
              <c:numCache>
                <c:formatCode>General</c:formatCode>
                <c:ptCount val="13"/>
                <c:pt idx="0">
                  <c:v>6</c:v>
                </c:pt>
                <c:pt idx="2">
                  <c:v>1</c:v>
                </c:pt>
                <c:pt idx="3">
                  <c:v>7</c:v>
                </c:pt>
                <c:pt idx="4">
                  <c:v>9</c:v>
                </c:pt>
                <c:pt idx="5">
                  <c:v>8</c:v>
                </c:pt>
                <c:pt idx="6">
                  <c:v>1</c:v>
                </c:pt>
                <c:pt idx="7">
                  <c:v>4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E3C5-49D2-819C-C99BEE747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74995334357784"/>
          <c:y val="0.30839067194522762"/>
          <c:w val="0.1401814637013036"/>
          <c:h val="0.691609328054772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600" b="0" i="0" baseline="0">
                <a:effectLst/>
              </a:rPr>
              <a:t>114/10/08</a:t>
            </a:r>
            <a:r>
              <a:rPr lang="zh-TW" altLang="zh-TW" sz="1600" b="0" i="0" baseline="0">
                <a:effectLst/>
              </a:rPr>
              <a:t>外語教學與數位學習資源中心</a:t>
            </a:r>
            <a:endParaRPr lang="en-US" altLang="zh-TW" sz="1600" b="0" i="0" baseline="0">
              <a:effectLst/>
            </a:endParaRPr>
          </a:p>
          <a:p>
            <a:pPr>
              <a:defRPr sz="1200"/>
            </a:pPr>
            <a:r>
              <a:rPr lang="zh-TW" altLang="zh-TW" sz="1600" b="0" i="0" baseline="0">
                <a:effectLst/>
              </a:rPr>
              <a:t>職場實力接軌講座</a:t>
            </a:r>
          </a:p>
          <a:p>
            <a:pPr>
              <a:defRPr sz="1200"/>
            </a:pPr>
            <a:r>
              <a:rPr lang="zh-TW" altLang="zh-TW" sz="1600" b="0" i="0" baseline="0">
                <a:effectLst/>
              </a:rPr>
              <a:t>「航空業</a:t>
            </a:r>
            <a:r>
              <a:rPr lang="en-US" altLang="zh-TW" sz="1600" b="0" i="0" baseline="0">
                <a:effectLst/>
              </a:rPr>
              <a:t>(</a:t>
            </a:r>
            <a:r>
              <a:rPr lang="zh-TW" altLang="zh-TW" sz="1600" b="0" i="0" baseline="0">
                <a:effectLst/>
              </a:rPr>
              <a:t>空地勤</a:t>
            </a:r>
            <a:r>
              <a:rPr lang="en-US" altLang="zh-TW" sz="1600" b="0" i="0" baseline="0">
                <a:effectLst/>
              </a:rPr>
              <a:t>)</a:t>
            </a:r>
            <a:r>
              <a:rPr lang="zh-TW" altLang="zh-TW" sz="1600" b="0" i="0" baseline="0">
                <a:effectLst/>
              </a:rPr>
              <a:t>求職面面覷」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113/04/10外語教學與數位學習資源中心
 「Hello Spring Festivals！ 春季慶典逍遙遊」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22-456E-90D9-D999AF679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22-456E-90D9-D999AF679D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922-456E-90D9-D999AF679D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922-456E-90D9-D999AF679D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922-456E-90D9-D999AF679D48}"/>
              </c:ext>
            </c:extLst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4922-456E-90D9-D999AF679D48}"/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4922-456E-90D9-D999AF679D4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工作表1!$A$2:$A$5</c:f>
              <c:strCache>
                <c:ptCount val="4"/>
                <c:pt idx="0">
                  <c:v>一年級</c:v>
                </c:pt>
                <c:pt idx="1">
                  <c:v>二年級</c:v>
                </c:pt>
                <c:pt idx="2">
                  <c:v>三年級</c:v>
                </c:pt>
                <c:pt idx="3">
                  <c:v>四年級</c:v>
                </c:pt>
              </c:strCache>
            </c:strRef>
          </c:cat>
          <c:val>
            <c:numRef>
              <c:f>工作表1!$B$2:$B$5</c:f>
              <c:numCache>
                <c:formatCode>General</c:formatCode>
                <c:ptCount val="4"/>
                <c:pt idx="0">
                  <c:v>15</c:v>
                </c:pt>
                <c:pt idx="1">
                  <c:v>9</c:v>
                </c:pt>
                <c:pt idx="2">
                  <c:v>17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922-456E-90D9-D999AF679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1198-908D-4680-A42C-677E9BEB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FJUSER220928A</cp:lastModifiedBy>
  <cp:revision>7</cp:revision>
  <dcterms:created xsi:type="dcterms:W3CDTF">2025-10-09T02:32:00Z</dcterms:created>
  <dcterms:modified xsi:type="dcterms:W3CDTF">2025-10-13T07:36:00Z</dcterms:modified>
</cp:coreProperties>
</file>