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9179D" w14:textId="684E4695" w:rsidR="0011182E" w:rsidRPr="0011182E" w:rsidRDefault="008609DB" w:rsidP="0011182E">
      <w:pPr>
        <w:widowControl w:val="0"/>
        <w:spacing w:line="240" w:lineRule="auto"/>
        <w:jc w:val="center"/>
        <w:rPr>
          <w:rFonts w:asciiTheme="minorEastAsia" w:hAnsiTheme="minorEastAsia" w:cs="微軟正黑體"/>
          <w:sz w:val="32"/>
          <w:szCs w:val="32"/>
        </w:rPr>
      </w:pPr>
      <w:r>
        <w:rPr>
          <w:rFonts w:asciiTheme="minorEastAsia" w:hAnsiTheme="minorEastAsia" w:cs="微軟正黑體"/>
          <w:sz w:val="32"/>
          <w:szCs w:val="32"/>
        </w:rPr>
        <w:t>11</w:t>
      </w:r>
      <w:r>
        <w:rPr>
          <w:rFonts w:asciiTheme="minorEastAsia" w:hAnsiTheme="minorEastAsia" w:cs="微軟正黑體" w:hint="eastAsia"/>
          <w:sz w:val="32"/>
          <w:szCs w:val="32"/>
        </w:rPr>
        <w:t>2</w:t>
      </w:r>
      <w:r w:rsidR="00413009">
        <w:rPr>
          <w:rFonts w:asciiTheme="minorEastAsia" w:hAnsiTheme="minorEastAsia" w:cs="微軟正黑體"/>
          <w:sz w:val="32"/>
          <w:szCs w:val="32"/>
        </w:rPr>
        <w:t>/</w:t>
      </w:r>
      <w:r w:rsidR="00FB34F2">
        <w:rPr>
          <w:rFonts w:asciiTheme="minorEastAsia" w:hAnsiTheme="minorEastAsia" w:cs="微軟正黑體" w:hint="eastAsia"/>
          <w:sz w:val="32"/>
          <w:szCs w:val="32"/>
        </w:rPr>
        <w:t>03</w:t>
      </w:r>
      <w:r w:rsidR="00413009">
        <w:rPr>
          <w:rFonts w:asciiTheme="minorEastAsia" w:hAnsiTheme="minorEastAsia" w:cs="微軟正黑體"/>
          <w:sz w:val="32"/>
          <w:szCs w:val="32"/>
        </w:rPr>
        <w:t>/</w:t>
      </w:r>
      <w:r w:rsidR="00FB34F2">
        <w:rPr>
          <w:rFonts w:asciiTheme="minorEastAsia" w:hAnsiTheme="minorEastAsia" w:cs="微軟正黑體" w:hint="eastAsia"/>
          <w:sz w:val="32"/>
          <w:szCs w:val="32"/>
        </w:rPr>
        <w:t>25</w:t>
      </w:r>
      <w:r w:rsidR="0011182E" w:rsidRPr="0011182E">
        <w:rPr>
          <w:rFonts w:asciiTheme="minorEastAsia" w:hAnsiTheme="minorEastAsia" w:cs="微軟正黑體"/>
          <w:sz w:val="32"/>
          <w:szCs w:val="32"/>
        </w:rPr>
        <w:t>外語教學與數位學習資源中心</w:t>
      </w:r>
    </w:p>
    <w:p w14:paraId="38DB9FED" w14:textId="71A2C3B7" w:rsidR="0011182E" w:rsidRDefault="0011182E" w:rsidP="0011182E">
      <w:pPr>
        <w:widowControl w:val="0"/>
        <w:spacing w:line="240" w:lineRule="auto"/>
        <w:jc w:val="center"/>
        <w:rPr>
          <w:rFonts w:asciiTheme="minorEastAsia" w:hAnsiTheme="minorEastAsia" w:cs="微軟正黑體"/>
          <w:b/>
          <w:bCs/>
          <w:sz w:val="32"/>
          <w:szCs w:val="32"/>
        </w:rPr>
      </w:pPr>
      <w:r w:rsidRPr="0011182E">
        <w:rPr>
          <w:rFonts w:asciiTheme="minorEastAsia" w:hAnsiTheme="minorEastAsia" w:cs="微軟正黑體"/>
          <w:sz w:val="32"/>
          <w:szCs w:val="32"/>
        </w:rPr>
        <w:t xml:space="preserve"> </w:t>
      </w:r>
      <w:r w:rsidRPr="0011182E">
        <w:rPr>
          <w:rFonts w:asciiTheme="minorEastAsia" w:hAnsiTheme="minorEastAsia" w:cs="微軟正黑體"/>
          <w:b/>
          <w:bCs/>
          <w:sz w:val="32"/>
          <w:szCs w:val="32"/>
        </w:rPr>
        <w:t>「</w:t>
      </w:r>
      <w:r w:rsidR="00FB34F2">
        <w:rPr>
          <w:rFonts w:asciiTheme="minorEastAsia" w:hAnsiTheme="minorEastAsia" w:cs="微軟正黑體" w:hint="eastAsia"/>
          <w:b/>
          <w:bCs/>
          <w:sz w:val="32"/>
          <w:szCs w:val="32"/>
        </w:rPr>
        <w:t>異世界大探險:從C</w:t>
      </w:r>
      <w:r w:rsidR="00FB34F2">
        <w:rPr>
          <w:rFonts w:asciiTheme="minorEastAsia" w:hAnsiTheme="minorEastAsia" w:cs="微軟正黑體"/>
          <w:b/>
          <w:bCs/>
          <w:sz w:val="32"/>
          <w:szCs w:val="32"/>
        </w:rPr>
        <w:t>oraline&lt;</w:t>
      </w:r>
      <w:r w:rsidR="00FB34F2">
        <w:rPr>
          <w:rFonts w:asciiTheme="minorEastAsia" w:hAnsiTheme="minorEastAsia" w:cs="微軟正黑體" w:hint="eastAsia"/>
          <w:b/>
          <w:bCs/>
          <w:sz w:val="32"/>
          <w:szCs w:val="32"/>
        </w:rPr>
        <w:t>第十四道門&gt;談起</w:t>
      </w:r>
      <w:r w:rsidRPr="0011182E">
        <w:rPr>
          <w:rFonts w:asciiTheme="minorEastAsia" w:hAnsiTheme="minorEastAsia" w:cs="微軟正黑體"/>
          <w:b/>
          <w:bCs/>
          <w:sz w:val="32"/>
          <w:szCs w:val="32"/>
        </w:rPr>
        <w:t>」</w:t>
      </w:r>
    </w:p>
    <w:p w14:paraId="0C3B30E1" w14:textId="058547F4" w:rsidR="007748DC" w:rsidRPr="0011182E" w:rsidRDefault="007748DC" w:rsidP="0011182E">
      <w:pPr>
        <w:widowControl w:val="0"/>
        <w:spacing w:line="240" w:lineRule="auto"/>
        <w:jc w:val="center"/>
        <w:rPr>
          <w:rFonts w:asciiTheme="minorEastAsia" w:hAnsiTheme="minorEastAsia" w:cs="微軟正黑體"/>
          <w:sz w:val="32"/>
          <w:szCs w:val="32"/>
        </w:rPr>
      </w:pPr>
      <w:r>
        <w:rPr>
          <w:rFonts w:asciiTheme="minorEastAsia" w:hAnsiTheme="minorEastAsia" w:cs="微軟正黑體"/>
          <w:b/>
          <w:bCs/>
          <w:sz w:val="32"/>
          <w:szCs w:val="32"/>
        </w:rPr>
        <w:t>“Venturing into the Other World: Coraline s Adventure in the Other World”</w:t>
      </w:r>
    </w:p>
    <w:p w14:paraId="5C932249" w14:textId="77777777" w:rsidR="00AF7DB3" w:rsidRPr="005032E6" w:rsidRDefault="00E451A6" w:rsidP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  <w:r w:rsidRPr="005032E6">
        <w:rPr>
          <w:rFonts w:asciiTheme="minorEastAsia" w:hAnsiTheme="minorEastAsia" w:cs="微軟正黑體"/>
          <w:sz w:val="32"/>
          <w:szCs w:val="32"/>
        </w:rPr>
        <w:t xml:space="preserve">    活動問卷統計</w:t>
      </w:r>
    </w:p>
    <w:p w14:paraId="13972689" w14:textId="77777777" w:rsidR="003D6778" w:rsidRDefault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</w:p>
    <w:p w14:paraId="28AE0B58" w14:textId="77777777" w:rsidR="0085626C" w:rsidRPr="005032E6" w:rsidRDefault="0085626C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</w:p>
    <w:p w14:paraId="37F603F0" w14:textId="01469AAA" w:rsidR="00AF7DB3" w:rsidRPr="005032E6" w:rsidRDefault="00E451A6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  <w:r w:rsidRPr="005032E6">
        <w:rPr>
          <w:rFonts w:asciiTheme="minorEastAsia" w:hAnsiTheme="minorEastAsia" w:cs="微軟正黑體"/>
          <w:sz w:val="24"/>
          <w:szCs w:val="24"/>
        </w:rPr>
        <w:t>本次活動共</w:t>
      </w:r>
      <w:r w:rsidR="00210BDF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="00870359">
        <w:rPr>
          <w:rFonts w:asciiTheme="minorEastAsia" w:hAnsiTheme="minorEastAsia" w:cs="微軟正黑體"/>
          <w:sz w:val="24"/>
          <w:szCs w:val="24"/>
        </w:rPr>
        <w:t>5</w:t>
      </w:r>
      <w:r w:rsidR="00FB34F2">
        <w:rPr>
          <w:rFonts w:asciiTheme="minorEastAsia" w:hAnsiTheme="minorEastAsia" w:cs="微軟正黑體" w:hint="eastAsia"/>
          <w:sz w:val="24"/>
          <w:szCs w:val="24"/>
        </w:rPr>
        <w:t>4</w:t>
      </w:r>
      <w:r w:rsidRPr="005032E6">
        <w:rPr>
          <w:rFonts w:asciiTheme="minorEastAsia" w:hAnsiTheme="minorEastAsia" w:cs="微軟正黑體"/>
          <w:sz w:val="24"/>
          <w:szCs w:val="24"/>
        </w:rPr>
        <w:t>人出席，問卷回收</w:t>
      </w:r>
      <w:r w:rsidR="005070BB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="00D37792">
        <w:rPr>
          <w:rFonts w:asciiTheme="minorEastAsia" w:hAnsiTheme="minorEastAsia" w:cs="微軟正黑體"/>
          <w:sz w:val="24"/>
          <w:szCs w:val="24"/>
        </w:rPr>
        <w:t>44</w:t>
      </w:r>
      <w:r w:rsidRPr="005032E6">
        <w:rPr>
          <w:rFonts w:asciiTheme="minorEastAsia" w:hAnsiTheme="minorEastAsia" w:cs="微軟正黑體"/>
          <w:sz w:val="24"/>
          <w:szCs w:val="24"/>
        </w:rPr>
        <w:t>份</w:t>
      </w:r>
    </w:p>
    <w:p w14:paraId="7401E746" w14:textId="77777777" w:rsidR="00AF7DB3" w:rsidRPr="005032E6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參與者身份</w:t>
      </w:r>
    </w:p>
    <w:tbl>
      <w:tblPr>
        <w:tblStyle w:val="a5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045523BA" w14:textId="77777777">
        <w:tc>
          <w:tcPr>
            <w:tcW w:w="5059" w:type="dxa"/>
          </w:tcPr>
          <w:p w14:paraId="08126783" w14:textId="77777777" w:rsidR="00AF7DB3" w:rsidRPr="005032E6" w:rsidRDefault="00891E0C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一般生</w:t>
            </w:r>
          </w:p>
        </w:tc>
        <w:tc>
          <w:tcPr>
            <w:tcW w:w="1458" w:type="dxa"/>
          </w:tcPr>
          <w:p w14:paraId="4519C277" w14:textId="4A8076F7" w:rsidR="00AF7DB3" w:rsidRPr="005032E6" w:rsidRDefault="00B85AA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84619B7" w14:textId="5D40D23B" w:rsidR="00AF7DB3" w:rsidRPr="005032E6" w:rsidRDefault="00B85AA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96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0ED19EDA" w14:textId="77777777">
        <w:tc>
          <w:tcPr>
            <w:tcW w:w="5059" w:type="dxa"/>
          </w:tcPr>
          <w:p w14:paraId="51484A6C" w14:textId="77777777" w:rsidR="00AF7DB3" w:rsidRPr="005032E6" w:rsidRDefault="00891E0C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境外生</w:t>
            </w:r>
          </w:p>
        </w:tc>
        <w:tc>
          <w:tcPr>
            <w:tcW w:w="1458" w:type="dxa"/>
          </w:tcPr>
          <w:p w14:paraId="5D5BDF62" w14:textId="2C9CB9E8" w:rsidR="00AF7DB3" w:rsidRPr="005032E6" w:rsidRDefault="00B85AA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8959DC0" w14:textId="77777777" w:rsidR="00AF7DB3" w:rsidRPr="005032E6" w:rsidRDefault="006352F3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2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3D065528" w14:textId="77777777">
        <w:tc>
          <w:tcPr>
            <w:tcW w:w="5059" w:type="dxa"/>
          </w:tcPr>
          <w:p w14:paraId="1AC7CB58" w14:textId="77777777" w:rsidR="00AF7DB3" w:rsidRPr="005032E6" w:rsidRDefault="00891E0C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教師</w:t>
            </w:r>
          </w:p>
        </w:tc>
        <w:tc>
          <w:tcPr>
            <w:tcW w:w="1458" w:type="dxa"/>
          </w:tcPr>
          <w:p w14:paraId="7DD0A0A5" w14:textId="77777777" w:rsidR="00AF7DB3" w:rsidRPr="005032E6" w:rsidRDefault="000156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7AFC431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39B93069" w14:textId="77777777">
        <w:tc>
          <w:tcPr>
            <w:tcW w:w="5059" w:type="dxa"/>
          </w:tcPr>
          <w:p w14:paraId="36FDB2B4" w14:textId="77777777" w:rsidR="00AF7DB3" w:rsidRPr="005032E6" w:rsidRDefault="00891E0C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教職員</w:t>
            </w:r>
          </w:p>
        </w:tc>
        <w:tc>
          <w:tcPr>
            <w:tcW w:w="1458" w:type="dxa"/>
          </w:tcPr>
          <w:p w14:paraId="3DBD6EB2" w14:textId="70C40903" w:rsidR="00AF7DB3" w:rsidRPr="005032E6" w:rsidRDefault="007748DC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74C6B32" w14:textId="6DCE1FD6" w:rsidR="00AF7DB3" w:rsidRPr="005032E6" w:rsidRDefault="00B85AA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2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</w:tbl>
    <w:p w14:paraId="1082FE6B" w14:textId="77777777" w:rsidR="00891E0C" w:rsidRDefault="00891E0C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Theme="minorEastAsia" w:hAnsiTheme="minorEastAsia" w:cs="Calibri" w:hint="eastAsia"/>
          <w:sz w:val="24"/>
          <w:szCs w:val="24"/>
        </w:rPr>
        <w:t>請問您是否有意願繼續餐與其他主題,場次之國際</w:t>
      </w:r>
      <w:proofErr w:type="gramStart"/>
      <w:r>
        <w:rPr>
          <w:rFonts w:asciiTheme="minorEastAsia" w:hAnsiTheme="minorEastAsia" w:cs="Calibri" w:hint="eastAsia"/>
          <w:sz w:val="24"/>
          <w:szCs w:val="24"/>
        </w:rPr>
        <w:t>共學跨文化交流</w:t>
      </w:r>
      <w:proofErr w:type="gramEnd"/>
      <w:r>
        <w:rPr>
          <w:rFonts w:asciiTheme="minorEastAsia" w:hAnsiTheme="minorEastAsia" w:cs="Calibri" w:hint="eastAsia"/>
          <w:sz w:val="24"/>
          <w:szCs w:val="24"/>
        </w:rPr>
        <w:t>系列主題是影展座談活動?</w:t>
      </w:r>
    </w:p>
    <w:tbl>
      <w:tblPr>
        <w:tblStyle w:val="af4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1417"/>
        <w:gridCol w:w="1418"/>
      </w:tblGrid>
      <w:tr w:rsidR="00891E0C" w14:paraId="12BF9D2B" w14:textId="77777777" w:rsidTr="00891E0C">
        <w:tc>
          <w:tcPr>
            <w:tcW w:w="4961" w:type="dxa"/>
          </w:tcPr>
          <w:p w14:paraId="0C671349" w14:textId="77777777" w:rsidR="00891E0C" w:rsidRDefault="00891E0C" w:rsidP="00891E0C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是</w:t>
            </w:r>
          </w:p>
        </w:tc>
        <w:tc>
          <w:tcPr>
            <w:tcW w:w="1417" w:type="dxa"/>
          </w:tcPr>
          <w:p w14:paraId="695B84C6" w14:textId="4944F0AD" w:rsidR="00891E0C" w:rsidRDefault="00D37792" w:rsidP="00891E0C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7701950A" w14:textId="28704FCA" w:rsidR="00891E0C" w:rsidRDefault="00D37792" w:rsidP="00891E0C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100</w:t>
            </w:r>
            <w:r w:rsidR="005A250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891E0C" w14:paraId="600C1EBB" w14:textId="77777777" w:rsidTr="00891E0C">
        <w:tc>
          <w:tcPr>
            <w:tcW w:w="4961" w:type="dxa"/>
          </w:tcPr>
          <w:p w14:paraId="5BFD29E6" w14:textId="77777777" w:rsidR="00891E0C" w:rsidRDefault="00891E0C" w:rsidP="00891E0C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否</w:t>
            </w:r>
          </w:p>
        </w:tc>
        <w:tc>
          <w:tcPr>
            <w:tcW w:w="1417" w:type="dxa"/>
          </w:tcPr>
          <w:p w14:paraId="1A3D4E00" w14:textId="77777777" w:rsidR="00891E0C" w:rsidRDefault="00C75FAF" w:rsidP="00891E0C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CE609A0" w14:textId="77777777" w:rsidR="00891E0C" w:rsidRDefault="00235AA3" w:rsidP="00891E0C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0%</w:t>
            </w:r>
          </w:p>
        </w:tc>
      </w:tr>
      <w:tr w:rsidR="00891E0C" w14:paraId="2900D8C4" w14:textId="77777777" w:rsidTr="00891E0C">
        <w:tc>
          <w:tcPr>
            <w:tcW w:w="4961" w:type="dxa"/>
          </w:tcPr>
          <w:p w14:paraId="4C03E372" w14:textId="77777777" w:rsidR="00891E0C" w:rsidRDefault="00891E0C" w:rsidP="00891E0C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1417" w:type="dxa"/>
          </w:tcPr>
          <w:p w14:paraId="4C395B63" w14:textId="29C3C9AA" w:rsidR="00891E0C" w:rsidRDefault="00D37792" w:rsidP="00891E0C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F73D009" w14:textId="78E98842" w:rsidR="00891E0C" w:rsidRDefault="00D37792" w:rsidP="00891E0C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5A250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</w:tbl>
    <w:p w14:paraId="20889579" w14:textId="77777777" w:rsidR="00891E0C" w:rsidRDefault="00891E0C" w:rsidP="00891E0C">
      <w:pPr>
        <w:widowControl w:val="0"/>
        <w:spacing w:line="240" w:lineRule="auto"/>
        <w:rPr>
          <w:rFonts w:asciiTheme="minorEastAsia" w:hAnsiTheme="minorEastAsia" w:cs="Calibri"/>
          <w:sz w:val="24"/>
          <w:szCs w:val="24"/>
        </w:rPr>
      </w:pPr>
    </w:p>
    <w:p w14:paraId="32DAF443" w14:textId="77777777" w:rsidR="002C3867" w:rsidRDefault="002C3867" w:rsidP="002C3867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您</w:t>
      </w:r>
      <w:r>
        <w:rPr>
          <w:rFonts w:asciiTheme="minorEastAsia" w:hAnsiTheme="minorEastAsia" w:cs="Calibri" w:hint="eastAsia"/>
          <w:sz w:val="24"/>
          <w:szCs w:val="24"/>
        </w:rPr>
        <w:t>如何獲得本活動資訊(可複選)?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1418"/>
      </w:tblGrid>
      <w:tr w:rsidR="002C3867" w14:paraId="6B65C2B1" w14:textId="77777777" w:rsidTr="008E13C8">
        <w:tc>
          <w:tcPr>
            <w:tcW w:w="5022" w:type="dxa"/>
          </w:tcPr>
          <w:p w14:paraId="14D975C0" w14:textId="77777777" w:rsidR="002C3867" w:rsidRPr="00AB5130" w:rsidRDefault="002C3867" w:rsidP="008E13C8">
            <w:proofErr w:type="gramStart"/>
            <w:r>
              <w:rPr>
                <w:rFonts w:hint="eastAsia"/>
              </w:rPr>
              <w:t>臉書</w:t>
            </w:r>
            <w:proofErr w:type="gramEnd"/>
          </w:p>
        </w:tc>
        <w:tc>
          <w:tcPr>
            <w:tcW w:w="1559" w:type="dxa"/>
          </w:tcPr>
          <w:p w14:paraId="7586FE32" w14:textId="798115FE" w:rsidR="00C02C9D" w:rsidRDefault="00990FA9" w:rsidP="008E13C8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14:paraId="56D2ADE3" w14:textId="77777777" w:rsidR="002C3867" w:rsidRDefault="006352F3" w:rsidP="008E13C8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13</w:t>
            </w:r>
            <w:r w:rsidR="002C3867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2C3867" w14:paraId="67EC0B3E" w14:textId="77777777" w:rsidTr="008E13C8">
        <w:tc>
          <w:tcPr>
            <w:tcW w:w="5022" w:type="dxa"/>
          </w:tcPr>
          <w:p w14:paraId="39EAE95A" w14:textId="77777777" w:rsidR="002C3867" w:rsidRPr="00A16702" w:rsidRDefault="002C3867" w:rsidP="008E13C8">
            <w:r w:rsidRPr="00A16702">
              <w:t>輔大公告信</w:t>
            </w:r>
          </w:p>
        </w:tc>
        <w:tc>
          <w:tcPr>
            <w:tcW w:w="1559" w:type="dxa"/>
          </w:tcPr>
          <w:p w14:paraId="0406EEA7" w14:textId="41A6FE27" w:rsidR="002C3867" w:rsidRDefault="00990FA9" w:rsidP="008E13C8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18FE1EB0" w14:textId="006B411E" w:rsidR="002C3867" w:rsidRDefault="00990FA9" w:rsidP="008E13C8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17</w:t>
            </w:r>
            <w:r w:rsidR="002C3867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2C3867" w14:paraId="651CCE0E" w14:textId="77777777" w:rsidTr="008E13C8">
        <w:tc>
          <w:tcPr>
            <w:tcW w:w="5022" w:type="dxa"/>
          </w:tcPr>
          <w:p w14:paraId="65784A66" w14:textId="77777777" w:rsidR="002C3867" w:rsidRPr="00A16702" w:rsidRDefault="002C3867" w:rsidP="008E13C8">
            <w:r>
              <w:rPr>
                <w:rFonts w:hint="eastAsia"/>
              </w:rPr>
              <w:t>海報傳單</w:t>
            </w:r>
          </w:p>
        </w:tc>
        <w:tc>
          <w:tcPr>
            <w:tcW w:w="1559" w:type="dxa"/>
          </w:tcPr>
          <w:p w14:paraId="52CB1514" w14:textId="0FDBA269" w:rsidR="002C3867" w:rsidRDefault="00990FA9" w:rsidP="008E13C8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53F47AEE" w14:textId="7FC889BE" w:rsidR="002C3867" w:rsidRDefault="00990FA9" w:rsidP="008E13C8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3</w:t>
            </w:r>
            <w:r w:rsidR="002C3867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2C3867" w14:paraId="161BB3F9" w14:textId="77777777" w:rsidTr="008E13C8">
        <w:tc>
          <w:tcPr>
            <w:tcW w:w="5022" w:type="dxa"/>
          </w:tcPr>
          <w:p w14:paraId="1D19E7DF" w14:textId="77777777" w:rsidR="002C3867" w:rsidRPr="00A16702" w:rsidRDefault="002C3867" w:rsidP="008E13C8">
            <w:r>
              <w:t>朋友</w:t>
            </w:r>
            <w:r>
              <w:rPr>
                <w:rFonts w:hint="eastAsia"/>
              </w:rPr>
              <w:t>推薦</w:t>
            </w:r>
          </w:p>
        </w:tc>
        <w:tc>
          <w:tcPr>
            <w:tcW w:w="1559" w:type="dxa"/>
          </w:tcPr>
          <w:p w14:paraId="05E1285D" w14:textId="32458430" w:rsidR="002C3867" w:rsidRDefault="00990FA9" w:rsidP="008E13C8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9D61CCD" w14:textId="416A4B8A" w:rsidR="002C3867" w:rsidRDefault="00990FA9" w:rsidP="008E13C8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10</w:t>
            </w:r>
            <w:r w:rsidR="002C3867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2C3867" w14:paraId="35D8C517" w14:textId="77777777" w:rsidTr="008E13C8">
        <w:tc>
          <w:tcPr>
            <w:tcW w:w="5022" w:type="dxa"/>
          </w:tcPr>
          <w:p w14:paraId="3FD42695" w14:textId="77777777" w:rsidR="002C3867" w:rsidRPr="00A16702" w:rsidRDefault="002C3867" w:rsidP="008E13C8">
            <w:r>
              <w:rPr>
                <w:rFonts w:hint="eastAsia"/>
              </w:rPr>
              <w:t>其他</w:t>
            </w:r>
          </w:p>
        </w:tc>
        <w:tc>
          <w:tcPr>
            <w:tcW w:w="1559" w:type="dxa"/>
          </w:tcPr>
          <w:p w14:paraId="48D8F4C6" w14:textId="15AF19E5" w:rsidR="002C3867" w:rsidRDefault="00990FA9" w:rsidP="008E13C8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4633372E" w14:textId="5AAC4666" w:rsidR="002C3867" w:rsidRDefault="00990FA9" w:rsidP="008E13C8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7</w:t>
            </w:r>
            <w:r w:rsidR="002C3867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580DD3FA" w14:textId="77777777" w:rsidR="002C3867" w:rsidRDefault="002C3867" w:rsidP="002C3867">
      <w:pPr>
        <w:widowControl w:val="0"/>
        <w:spacing w:line="240" w:lineRule="auto"/>
        <w:rPr>
          <w:rFonts w:asciiTheme="minorEastAsia" w:hAnsiTheme="minorEastAsia" w:cs="Calibri"/>
          <w:sz w:val="24"/>
          <w:szCs w:val="24"/>
        </w:rPr>
      </w:pPr>
    </w:p>
    <w:p w14:paraId="258A08BF" w14:textId="77777777" w:rsidR="00AF7DB3" w:rsidRDefault="002C3867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Theme="minorEastAsia" w:hAnsiTheme="minorEastAsia" w:cs="Calibri" w:hint="eastAsia"/>
          <w:sz w:val="24"/>
          <w:szCs w:val="24"/>
        </w:rPr>
        <w:t>請問這是您第幾次餐與本中心舉辦之國際</w:t>
      </w:r>
      <w:proofErr w:type="gramStart"/>
      <w:r>
        <w:rPr>
          <w:rFonts w:asciiTheme="minorEastAsia" w:hAnsiTheme="minorEastAsia" w:cs="Calibri" w:hint="eastAsia"/>
          <w:sz w:val="24"/>
          <w:szCs w:val="24"/>
        </w:rPr>
        <w:t>拱學跨</w:t>
      </w:r>
      <w:proofErr w:type="gramEnd"/>
      <w:r>
        <w:rPr>
          <w:rFonts w:asciiTheme="minorEastAsia" w:hAnsiTheme="minorEastAsia" w:cs="Calibri" w:hint="eastAsia"/>
          <w:sz w:val="24"/>
          <w:szCs w:val="24"/>
        </w:rPr>
        <w:t>文化交流系列活動</w:t>
      </w:r>
      <w:r w:rsidR="00B73005">
        <w:rPr>
          <w:rFonts w:asciiTheme="minorEastAsia" w:hAnsiTheme="minorEastAsia" w:cs="Calibri" w:hint="eastAsia"/>
          <w:sz w:val="24"/>
          <w:szCs w:val="24"/>
        </w:rPr>
        <w:t>?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1418"/>
      </w:tblGrid>
      <w:tr w:rsidR="00B73005" w14:paraId="517C4ECD" w14:textId="77777777" w:rsidTr="00B73005">
        <w:tc>
          <w:tcPr>
            <w:tcW w:w="5022" w:type="dxa"/>
          </w:tcPr>
          <w:p w14:paraId="3B7E4295" w14:textId="77777777" w:rsidR="00B73005" w:rsidRPr="00AB5130" w:rsidRDefault="002C3867" w:rsidP="00AB5130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</w:tc>
        <w:tc>
          <w:tcPr>
            <w:tcW w:w="1559" w:type="dxa"/>
          </w:tcPr>
          <w:p w14:paraId="75CD14A2" w14:textId="4591F953" w:rsidR="00B73005" w:rsidRDefault="00990FA9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579D8821" w14:textId="4880BB28" w:rsidR="00B73005" w:rsidRDefault="00990FA9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36</w:t>
            </w:r>
            <w:r w:rsidR="0001565E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B73005" w14:paraId="3643C79E" w14:textId="77777777" w:rsidTr="00B73005">
        <w:tc>
          <w:tcPr>
            <w:tcW w:w="5022" w:type="dxa"/>
          </w:tcPr>
          <w:p w14:paraId="28E7EF22" w14:textId="77777777" w:rsidR="00B73005" w:rsidRPr="00A16702" w:rsidRDefault="002C3867" w:rsidP="00A16702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次</w:t>
            </w:r>
          </w:p>
        </w:tc>
        <w:tc>
          <w:tcPr>
            <w:tcW w:w="1559" w:type="dxa"/>
          </w:tcPr>
          <w:p w14:paraId="64CDAAF7" w14:textId="5D0144CE" w:rsidR="00B73005" w:rsidRDefault="00990FA9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4124A7BD" w14:textId="48328037" w:rsidR="00B73005" w:rsidRDefault="00990FA9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31</w:t>
            </w:r>
            <w:r w:rsidR="0001565E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B73005" w14:paraId="6C3963F8" w14:textId="77777777" w:rsidTr="00B73005">
        <w:tc>
          <w:tcPr>
            <w:tcW w:w="5022" w:type="dxa"/>
          </w:tcPr>
          <w:p w14:paraId="614DB696" w14:textId="77777777" w:rsidR="00B73005" w:rsidRPr="00A16702" w:rsidRDefault="002C3867" w:rsidP="00A16702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次以上</w:t>
            </w:r>
          </w:p>
        </w:tc>
        <w:tc>
          <w:tcPr>
            <w:tcW w:w="1559" w:type="dxa"/>
          </w:tcPr>
          <w:p w14:paraId="7D628F8D" w14:textId="59C813FE" w:rsidR="00B73005" w:rsidRDefault="00990FA9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492A061D" w14:textId="21611B00" w:rsidR="00B73005" w:rsidRDefault="00990FA9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31</w:t>
            </w:r>
            <w:r w:rsidR="0001565E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</w:tbl>
    <w:p w14:paraId="70BD0E56" w14:textId="77777777" w:rsidR="002C3867" w:rsidRDefault="002C3867" w:rsidP="00C55847">
      <w:pPr>
        <w:widowControl w:val="0"/>
        <w:spacing w:line="240" w:lineRule="auto"/>
        <w:rPr>
          <w:rFonts w:asciiTheme="minorEastAsia" w:hAnsiTheme="minorEastAsia" w:cs="Calibri"/>
          <w:sz w:val="24"/>
          <w:szCs w:val="24"/>
        </w:rPr>
      </w:pPr>
    </w:p>
    <w:tbl>
      <w:tblPr>
        <w:tblStyle w:val="a8"/>
        <w:tblpPr w:leftFromText="180" w:rightFromText="180" w:vertAnchor="text" w:horzAnchor="margin" w:tblpY="536"/>
        <w:tblW w:w="85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953"/>
        <w:gridCol w:w="863"/>
        <w:gridCol w:w="856"/>
        <w:gridCol w:w="919"/>
        <w:gridCol w:w="1160"/>
        <w:gridCol w:w="1228"/>
      </w:tblGrid>
      <w:tr w:rsidR="000D5231" w:rsidRPr="005032E6" w14:paraId="2DE5D45F" w14:textId="77777777" w:rsidTr="000D5231">
        <w:tc>
          <w:tcPr>
            <w:tcW w:w="2528" w:type="dxa"/>
            <w:vAlign w:val="center"/>
          </w:tcPr>
          <w:p w14:paraId="1FDBF327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540BE706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非常滿意</w:t>
            </w:r>
          </w:p>
        </w:tc>
        <w:tc>
          <w:tcPr>
            <w:tcW w:w="863" w:type="dxa"/>
            <w:vAlign w:val="center"/>
          </w:tcPr>
          <w:p w14:paraId="67AAB26F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</w:t>
            </w:r>
          </w:p>
        </w:tc>
        <w:tc>
          <w:tcPr>
            <w:tcW w:w="856" w:type="dxa"/>
            <w:vAlign w:val="center"/>
          </w:tcPr>
          <w:p w14:paraId="1A8C43B0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普通</w:t>
            </w:r>
          </w:p>
        </w:tc>
        <w:tc>
          <w:tcPr>
            <w:tcW w:w="919" w:type="dxa"/>
            <w:vAlign w:val="center"/>
          </w:tcPr>
          <w:p w14:paraId="120D77FA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不滿意</w:t>
            </w:r>
          </w:p>
        </w:tc>
        <w:tc>
          <w:tcPr>
            <w:tcW w:w="1160" w:type="dxa"/>
            <w:vAlign w:val="center"/>
          </w:tcPr>
          <w:p w14:paraId="29C07EC6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非常不滿意</w:t>
            </w:r>
          </w:p>
        </w:tc>
        <w:tc>
          <w:tcPr>
            <w:tcW w:w="1228" w:type="dxa"/>
          </w:tcPr>
          <w:p w14:paraId="58CC3A4F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滿意及非常滿意之百分比</w:t>
            </w:r>
          </w:p>
        </w:tc>
      </w:tr>
      <w:tr w:rsidR="000D5231" w:rsidRPr="005032E6" w14:paraId="26063119" w14:textId="77777777" w:rsidTr="000D5231">
        <w:tc>
          <w:tcPr>
            <w:tcW w:w="2528" w:type="dxa"/>
            <w:vAlign w:val="center"/>
          </w:tcPr>
          <w:p w14:paraId="65111B06" w14:textId="77777777" w:rsidR="000D5231" w:rsidRPr="005032E6" w:rsidRDefault="002C3867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活動主題的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>喜好程度</w:t>
            </w:r>
          </w:p>
        </w:tc>
        <w:tc>
          <w:tcPr>
            <w:tcW w:w="953" w:type="dxa"/>
            <w:vAlign w:val="center"/>
          </w:tcPr>
          <w:p w14:paraId="5C469F34" w14:textId="5B1CDA7D" w:rsidR="000D5231" w:rsidRPr="005032E6" w:rsidRDefault="00990FA9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26</w:t>
            </w:r>
          </w:p>
        </w:tc>
        <w:tc>
          <w:tcPr>
            <w:tcW w:w="863" w:type="dxa"/>
            <w:vAlign w:val="center"/>
          </w:tcPr>
          <w:p w14:paraId="1C56688E" w14:textId="4052D5EF" w:rsidR="000D5231" w:rsidRPr="005032E6" w:rsidRDefault="00990FA9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17</w:t>
            </w:r>
          </w:p>
        </w:tc>
        <w:tc>
          <w:tcPr>
            <w:tcW w:w="856" w:type="dxa"/>
            <w:vAlign w:val="center"/>
          </w:tcPr>
          <w:p w14:paraId="39F5E12F" w14:textId="29982969" w:rsidR="000D5231" w:rsidRPr="005032E6" w:rsidRDefault="00990FA9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14:paraId="28CC9A7F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4C4FCC7C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2C647C6D" w14:textId="5DAAC8BE" w:rsidR="000D5231" w:rsidRPr="005032E6" w:rsidRDefault="007868F7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 w:rsidRPr="007868F7">
              <w:rPr>
                <w:rFonts w:asciiTheme="minorEastAsia" w:hAnsiTheme="minorEastAsia" w:cs="Calibri"/>
                <w:sz w:val="24"/>
                <w:szCs w:val="24"/>
              </w:rPr>
              <w:t xml:space="preserve">97.72 </w:t>
            </w:r>
            <w:r w:rsidR="000D5231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0D5231" w:rsidRPr="005032E6" w14:paraId="31FBA5A2" w14:textId="77777777" w:rsidTr="000D5231">
        <w:trPr>
          <w:trHeight w:val="300"/>
        </w:trPr>
        <w:tc>
          <w:tcPr>
            <w:tcW w:w="2528" w:type="dxa"/>
            <w:vAlign w:val="center"/>
          </w:tcPr>
          <w:p w14:paraId="56965B35" w14:textId="77777777" w:rsidR="000D5231" w:rsidRPr="005032E6" w:rsidRDefault="002C3867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內容的豐富性</w:t>
            </w:r>
          </w:p>
        </w:tc>
        <w:tc>
          <w:tcPr>
            <w:tcW w:w="953" w:type="dxa"/>
            <w:vAlign w:val="center"/>
          </w:tcPr>
          <w:p w14:paraId="6135D2E6" w14:textId="57D9BCC1" w:rsidR="000D5231" w:rsidRPr="005032E6" w:rsidRDefault="00990FA9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29</w:t>
            </w:r>
          </w:p>
        </w:tc>
        <w:tc>
          <w:tcPr>
            <w:tcW w:w="863" w:type="dxa"/>
            <w:vAlign w:val="center"/>
          </w:tcPr>
          <w:p w14:paraId="68E8A8CE" w14:textId="3F46F4F0" w:rsidR="000D5231" w:rsidRPr="005032E6" w:rsidRDefault="00990FA9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15</w:t>
            </w:r>
          </w:p>
        </w:tc>
        <w:tc>
          <w:tcPr>
            <w:tcW w:w="856" w:type="dxa"/>
            <w:vAlign w:val="center"/>
          </w:tcPr>
          <w:p w14:paraId="40A0CC37" w14:textId="4747D48A" w:rsidR="000D5231" w:rsidRPr="005032E6" w:rsidRDefault="00990FA9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14:paraId="73C72A9A" w14:textId="77777777" w:rsidR="000D5231" w:rsidRPr="005032E6" w:rsidRDefault="002C3867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3ABA40DE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16576648" w14:textId="7977B00D" w:rsidR="000D5231" w:rsidRPr="005032E6" w:rsidRDefault="007868F7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100</w:t>
            </w:r>
            <w:r w:rsidR="000D5231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0D5231" w:rsidRPr="005032E6" w14:paraId="50E4618F" w14:textId="77777777" w:rsidTr="000D5231">
        <w:tc>
          <w:tcPr>
            <w:tcW w:w="2528" w:type="dxa"/>
            <w:vAlign w:val="center"/>
          </w:tcPr>
          <w:p w14:paraId="1E0E0AA6" w14:textId="77777777" w:rsidR="000D5231" w:rsidRPr="005032E6" w:rsidRDefault="002C3867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活動流程安排合適性</w:t>
            </w:r>
          </w:p>
        </w:tc>
        <w:tc>
          <w:tcPr>
            <w:tcW w:w="953" w:type="dxa"/>
            <w:vAlign w:val="center"/>
          </w:tcPr>
          <w:p w14:paraId="1BBB5122" w14:textId="6F484CE7" w:rsidR="00F164F8" w:rsidRPr="005032E6" w:rsidRDefault="00990FA9" w:rsidP="00F164F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29</w:t>
            </w:r>
          </w:p>
        </w:tc>
        <w:tc>
          <w:tcPr>
            <w:tcW w:w="863" w:type="dxa"/>
            <w:vAlign w:val="center"/>
          </w:tcPr>
          <w:p w14:paraId="7C243C1F" w14:textId="7F27BACC" w:rsidR="000D5231" w:rsidRPr="005032E6" w:rsidRDefault="00046317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 w:rsidR="00990FA9">
              <w:rPr>
                <w:rFonts w:asciiTheme="minorEastAsia" w:hAnsiTheme="minorEastAsia" w:cs="Calibri"/>
                <w:sz w:val="24"/>
                <w:szCs w:val="24"/>
              </w:rPr>
              <w:t>3</w:t>
            </w:r>
          </w:p>
        </w:tc>
        <w:tc>
          <w:tcPr>
            <w:tcW w:w="856" w:type="dxa"/>
            <w:vAlign w:val="center"/>
          </w:tcPr>
          <w:p w14:paraId="15236900" w14:textId="77777777" w:rsidR="000D5231" w:rsidRPr="005032E6" w:rsidRDefault="00046317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14:paraId="0A7FE2AB" w14:textId="77777777" w:rsidR="000D5231" w:rsidRPr="005032E6" w:rsidRDefault="00F164F8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67278067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7175D7CA" w14:textId="0D634A43" w:rsidR="000D5231" w:rsidRPr="005032E6" w:rsidRDefault="007868F7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 w:rsidRPr="007868F7">
              <w:rPr>
                <w:rFonts w:asciiTheme="minorEastAsia" w:hAnsiTheme="minorEastAsia" w:cs="Calibri"/>
                <w:sz w:val="24"/>
                <w:szCs w:val="24"/>
              </w:rPr>
              <w:t xml:space="preserve">95.45 </w:t>
            </w:r>
            <w:r w:rsidR="000D5231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0D5231" w:rsidRPr="005032E6" w14:paraId="7A07BE21" w14:textId="77777777" w:rsidTr="000D5231">
        <w:tc>
          <w:tcPr>
            <w:tcW w:w="2528" w:type="dxa"/>
            <w:vAlign w:val="center"/>
          </w:tcPr>
          <w:p w14:paraId="647F8A7B" w14:textId="77777777" w:rsidR="000D5231" w:rsidRPr="005032E6" w:rsidRDefault="000D5231" w:rsidP="000D5231">
            <w:pPr>
              <w:widowControl w:val="0"/>
              <w:spacing w:before="60" w:after="60" w:line="240" w:lineRule="auto"/>
              <w:ind w:hanging="302"/>
              <w:jc w:val="both"/>
              <w:rPr>
                <w:rFonts w:asciiTheme="minorEastAsia" w:hAnsiTheme="minorEastAsia" w:cs="Calibri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對</w:t>
            </w:r>
            <w:r w:rsidRPr="005032E6">
              <w:rPr>
                <w:rFonts w:asciiTheme="minorEastAsia" w:hAnsiTheme="minorEastAsia" w:cs="Calibri"/>
              </w:rPr>
              <w:t xml:space="preserve">本次活動的整體滿意度 </w:t>
            </w:r>
          </w:p>
        </w:tc>
        <w:tc>
          <w:tcPr>
            <w:tcW w:w="953" w:type="dxa"/>
            <w:vAlign w:val="center"/>
          </w:tcPr>
          <w:p w14:paraId="0BF0813B" w14:textId="0116C92C" w:rsidR="000D5231" w:rsidRPr="005032E6" w:rsidRDefault="00046317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  <w:r w:rsidR="00990FA9">
              <w:rPr>
                <w:rFonts w:asciiTheme="minorEastAsia" w:hAnsiTheme="minorEastAsia" w:cs="Calibri"/>
                <w:sz w:val="24"/>
                <w:szCs w:val="24"/>
              </w:rPr>
              <w:t>5</w:t>
            </w:r>
          </w:p>
        </w:tc>
        <w:tc>
          <w:tcPr>
            <w:tcW w:w="863" w:type="dxa"/>
            <w:vAlign w:val="center"/>
          </w:tcPr>
          <w:p w14:paraId="249A612B" w14:textId="07BA3669" w:rsidR="000D5231" w:rsidRPr="005032E6" w:rsidRDefault="00990FA9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9</w:t>
            </w:r>
          </w:p>
        </w:tc>
        <w:tc>
          <w:tcPr>
            <w:tcW w:w="856" w:type="dxa"/>
            <w:vAlign w:val="center"/>
          </w:tcPr>
          <w:p w14:paraId="518E72F4" w14:textId="62807E5B" w:rsidR="000D5231" w:rsidRPr="005032E6" w:rsidRDefault="00990FA9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14:paraId="60DCEDA7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169618E8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17462BB7" w14:textId="543A7166" w:rsidR="000D5231" w:rsidRPr="005032E6" w:rsidRDefault="007868F7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100</w:t>
            </w:r>
            <w:r w:rsidR="000D5231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1615F01A" w14:textId="77777777" w:rsidR="000D5231" w:rsidRDefault="00E451A6" w:rsidP="000D5231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對於本次活動滿意度</w:t>
      </w:r>
    </w:p>
    <w:p w14:paraId="62A8CF83" w14:textId="77777777" w:rsidR="008851CF" w:rsidRDefault="008851CF" w:rsidP="008851CF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tbl>
      <w:tblPr>
        <w:tblpPr w:leftFromText="180" w:rightFromText="180" w:vertAnchor="text" w:horzAnchor="margin" w:tblpY="481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851"/>
        <w:gridCol w:w="850"/>
        <w:gridCol w:w="992"/>
        <w:gridCol w:w="1701"/>
        <w:gridCol w:w="2977"/>
      </w:tblGrid>
      <w:tr w:rsidR="002C3867" w:rsidRPr="005032E6" w14:paraId="0FC8DD06" w14:textId="77777777" w:rsidTr="002C3867">
        <w:tc>
          <w:tcPr>
            <w:tcW w:w="1271" w:type="dxa"/>
            <w:vAlign w:val="center"/>
          </w:tcPr>
          <w:p w14:paraId="012DCC08" w14:textId="77777777" w:rsidR="002C3867" w:rsidRPr="005032E6" w:rsidRDefault="002C3867" w:rsidP="002C3867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</w:t>
            </w:r>
            <w:r>
              <w:rPr>
                <w:rFonts w:asciiTheme="majorEastAsia" w:eastAsiaTheme="majorEastAsia" w:hAnsiTheme="majorEastAsia" w:hint="eastAsia"/>
                <w:color w:val="000000"/>
                <w:sz w:val="24"/>
                <w:shd w:val="clear" w:color="auto" w:fill="FFFFFF"/>
              </w:rPr>
              <w:t>符合</w:t>
            </w:r>
          </w:p>
        </w:tc>
        <w:tc>
          <w:tcPr>
            <w:tcW w:w="851" w:type="dxa"/>
            <w:vAlign w:val="center"/>
          </w:tcPr>
          <w:p w14:paraId="54F8F08C" w14:textId="77777777" w:rsidR="002C3867" w:rsidRPr="005032E6" w:rsidRDefault="002C3867" w:rsidP="002C3867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hd w:val="clear" w:color="auto" w:fill="FFFFFF"/>
              </w:rPr>
              <w:t>符合</w:t>
            </w:r>
          </w:p>
        </w:tc>
        <w:tc>
          <w:tcPr>
            <w:tcW w:w="850" w:type="dxa"/>
            <w:vAlign w:val="center"/>
          </w:tcPr>
          <w:p w14:paraId="6D311A0D" w14:textId="77777777" w:rsidR="002C3867" w:rsidRPr="005032E6" w:rsidRDefault="002C3867" w:rsidP="002C3867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普通</w:t>
            </w:r>
          </w:p>
        </w:tc>
        <w:tc>
          <w:tcPr>
            <w:tcW w:w="992" w:type="dxa"/>
            <w:vAlign w:val="center"/>
          </w:tcPr>
          <w:p w14:paraId="0FC15F4F" w14:textId="77777777" w:rsidR="002C3867" w:rsidRPr="005032E6" w:rsidRDefault="002C3867" w:rsidP="002C3867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不</w:t>
            </w:r>
            <w:r>
              <w:rPr>
                <w:rFonts w:asciiTheme="majorEastAsia" w:eastAsiaTheme="majorEastAsia" w:hAnsiTheme="majorEastAsia" w:hint="eastAsia"/>
                <w:color w:val="000000"/>
                <w:sz w:val="24"/>
                <w:shd w:val="clear" w:color="auto" w:fill="FFFFFF"/>
              </w:rPr>
              <w:t>符合</w:t>
            </w:r>
          </w:p>
        </w:tc>
        <w:tc>
          <w:tcPr>
            <w:tcW w:w="1701" w:type="dxa"/>
            <w:vAlign w:val="center"/>
          </w:tcPr>
          <w:p w14:paraId="08721379" w14:textId="77777777" w:rsidR="002C3867" w:rsidRPr="005032E6" w:rsidRDefault="002C3867" w:rsidP="002C3867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非常不</w:t>
            </w:r>
            <w:r>
              <w:rPr>
                <w:rFonts w:asciiTheme="majorEastAsia" w:eastAsiaTheme="majorEastAsia" w:hAnsiTheme="majorEastAsia" w:hint="eastAsia"/>
                <w:color w:val="000000"/>
                <w:sz w:val="24"/>
                <w:shd w:val="clear" w:color="auto" w:fill="FFFFFF"/>
              </w:rPr>
              <w:t>符合</w:t>
            </w:r>
          </w:p>
        </w:tc>
        <w:tc>
          <w:tcPr>
            <w:tcW w:w="2977" w:type="dxa"/>
          </w:tcPr>
          <w:p w14:paraId="1B61BE29" w14:textId="77777777" w:rsidR="002C3867" w:rsidRPr="005032E6" w:rsidRDefault="002C3867" w:rsidP="002C3867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hd w:val="clear" w:color="auto" w:fill="FFFFFF"/>
              </w:rPr>
              <w:t>符合</w:t>
            </w:r>
            <w:r w:rsidRPr="005032E6">
              <w:rPr>
                <w:rFonts w:asciiTheme="minorEastAsia" w:hAnsiTheme="minorEastAsia" w:cs="BiauKai"/>
                <w:sz w:val="24"/>
                <w:szCs w:val="24"/>
              </w:rPr>
              <w:t>及非常</w:t>
            </w:r>
            <w:r>
              <w:rPr>
                <w:rFonts w:asciiTheme="majorEastAsia" w:eastAsiaTheme="majorEastAsia" w:hAnsiTheme="majorEastAsia" w:hint="eastAsia"/>
                <w:color w:val="000000"/>
                <w:sz w:val="24"/>
                <w:shd w:val="clear" w:color="auto" w:fill="FFFFFF"/>
              </w:rPr>
              <w:t>符合</w:t>
            </w:r>
            <w:r w:rsidRPr="005032E6">
              <w:rPr>
                <w:rFonts w:asciiTheme="minorEastAsia" w:hAnsiTheme="minorEastAsia" w:cs="BiauKai"/>
                <w:sz w:val="24"/>
                <w:szCs w:val="24"/>
              </w:rPr>
              <w:t>之百分比</w:t>
            </w:r>
          </w:p>
        </w:tc>
      </w:tr>
      <w:tr w:rsidR="002C3867" w:rsidRPr="005032E6" w14:paraId="416F9395" w14:textId="77777777" w:rsidTr="002C3867">
        <w:tc>
          <w:tcPr>
            <w:tcW w:w="1271" w:type="dxa"/>
            <w:vAlign w:val="center"/>
          </w:tcPr>
          <w:p w14:paraId="27D3F683" w14:textId="11479954" w:rsidR="002C3867" w:rsidRPr="005032E6" w:rsidRDefault="007C4795" w:rsidP="002C3867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14:paraId="09A4D66F" w14:textId="33FF3785" w:rsidR="002C3867" w:rsidRPr="005032E6" w:rsidRDefault="007C4795" w:rsidP="002C3867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14:paraId="13C327CF" w14:textId="26A0DAF6" w:rsidR="002C3867" w:rsidRPr="005032E6" w:rsidRDefault="007C4795" w:rsidP="002C3867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40DAEE9D" w14:textId="77777777" w:rsidR="002C3867" w:rsidRPr="005032E6" w:rsidRDefault="002C3867" w:rsidP="002C3867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2A00E2A4" w14:textId="77777777" w:rsidR="002C3867" w:rsidRPr="005032E6" w:rsidRDefault="002C3867" w:rsidP="002C3867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14:paraId="7F036CBD" w14:textId="7611C7DC" w:rsidR="002C3867" w:rsidRPr="005032E6" w:rsidRDefault="007C4795" w:rsidP="002C3867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 w:rsidRPr="007C4795">
              <w:rPr>
                <w:rFonts w:asciiTheme="minorEastAsia" w:hAnsiTheme="minorEastAsia" w:cs="Calibri"/>
                <w:sz w:val="24"/>
                <w:szCs w:val="24"/>
              </w:rPr>
              <w:t>68.18%</w:t>
            </w:r>
          </w:p>
        </w:tc>
      </w:tr>
    </w:tbl>
    <w:p w14:paraId="707D9DF5" w14:textId="77777777" w:rsidR="002C3867" w:rsidRPr="002C3867" w:rsidRDefault="002C3867" w:rsidP="002C3867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ajorEastAsia" w:eastAsiaTheme="majorEastAsia" w:hAnsiTheme="majorEastAsia" w:cs="Calibri"/>
          <w:sz w:val="24"/>
        </w:rPr>
      </w:pPr>
      <w:r>
        <w:rPr>
          <w:rFonts w:asciiTheme="majorEastAsia" w:eastAsiaTheme="majorEastAsia" w:hAnsiTheme="majorEastAsia" w:hint="eastAsia"/>
          <w:color w:val="000000"/>
          <w:sz w:val="24"/>
          <w:shd w:val="clear" w:color="auto" w:fill="FFFFFF"/>
        </w:rPr>
        <w:t>今日活動是否符合期待與需求?</w:t>
      </w:r>
    </w:p>
    <w:p w14:paraId="1E21B040" w14:textId="77777777" w:rsidR="000D5231" w:rsidRPr="000D5231" w:rsidRDefault="000D5231" w:rsidP="000D5231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0D733EA0" w14:textId="77777777" w:rsidR="000D5231" w:rsidRPr="000D5231" w:rsidRDefault="00AB4008" w:rsidP="000D5231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>
        <w:rPr>
          <w:rFonts w:hint="eastAsia"/>
        </w:rPr>
        <w:t>希望未來可以舉辦那些討論之主題</w:t>
      </w:r>
      <w:r w:rsidR="00AF0B10" w:rsidRPr="00AF0B10">
        <w:t>?</w:t>
      </w:r>
    </w:p>
    <w:tbl>
      <w:tblPr>
        <w:tblStyle w:val="aa"/>
        <w:tblpPr w:leftFromText="180" w:rightFromText="180" w:vertAnchor="text" w:horzAnchor="margin" w:tblpXSpec="center" w:tblpY="31"/>
        <w:tblW w:w="79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0D5231" w:rsidRPr="005032E6" w14:paraId="3039F816" w14:textId="77777777" w:rsidTr="005470AB">
        <w:tc>
          <w:tcPr>
            <w:tcW w:w="7936" w:type="dxa"/>
          </w:tcPr>
          <w:p w14:paraId="7FD0E5F6" w14:textId="77777777" w:rsidR="00424E4A" w:rsidRDefault="007C4795" w:rsidP="000346BB">
            <w:pPr>
              <w:pStyle w:val="af5"/>
              <w:numPr>
                <w:ilvl w:val="3"/>
                <w:numId w:val="1"/>
              </w:numPr>
              <w:shd w:val="clear" w:color="auto" w:fill="F8F9FA"/>
              <w:spacing w:line="300" w:lineRule="atLeast"/>
              <w:rPr>
                <w:rFonts w:eastAsia="新細明體"/>
                <w:color w:val="202124"/>
                <w:spacing w:val="3"/>
                <w:sz w:val="21"/>
                <w:szCs w:val="21"/>
              </w:rPr>
            </w:pPr>
            <w:r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卡通</w:t>
            </w:r>
          </w:p>
          <w:p w14:paraId="09F8A3A3" w14:textId="77777777" w:rsidR="007C4795" w:rsidRDefault="007C4795" w:rsidP="000346BB">
            <w:pPr>
              <w:pStyle w:val="af5"/>
              <w:numPr>
                <w:ilvl w:val="3"/>
                <w:numId w:val="1"/>
              </w:numPr>
              <w:shd w:val="clear" w:color="auto" w:fill="F8F9FA"/>
              <w:spacing w:line="300" w:lineRule="atLeast"/>
              <w:rPr>
                <w:rFonts w:eastAsia="新細明體"/>
                <w:color w:val="202124"/>
                <w:spacing w:val="3"/>
                <w:sz w:val="21"/>
                <w:szCs w:val="21"/>
              </w:rPr>
            </w:pPr>
            <w:r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宮崎駿，好看的經典電影</w:t>
            </w:r>
          </w:p>
          <w:p w14:paraId="64A5419B" w14:textId="77777777" w:rsidR="007C4795" w:rsidRDefault="007C4795" w:rsidP="000346BB">
            <w:pPr>
              <w:pStyle w:val="af5"/>
              <w:numPr>
                <w:ilvl w:val="3"/>
                <w:numId w:val="1"/>
              </w:numPr>
              <w:shd w:val="clear" w:color="auto" w:fill="F8F9FA"/>
              <w:spacing w:line="300" w:lineRule="atLeast"/>
              <w:rPr>
                <w:rFonts w:eastAsia="新細明體"/>
                <w:color w:val="202124"/>
                <w:spacing w:val="3"/>
                <w:sz w:val="21"/>
                <w:szCs w:val="21"/>
              </w:rPr>
            </w:pPr>
            <w:r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一樣是電影，但希望不要太沉悶</w:t>
            </w:r>
          </w:p>
          <w:p w14:paraId="648F4287" w14:textId="77777777" w:rsidR="007C4795" w:rsidRDefault="007C4795" w:rsidP="000346BB">
            <w:pPr>
              <w:pStyle w:val="af5"/>
              <w:numPr>
                <w:ilvl w:val="3"/>
                <w:numId w:val="1"/>
              </w:numPr>
              <w:shd w:val="clear" w:color="auto" w:fill="F8F9FA"/>
              <w:spacing w:line="300" w:lineRule="atLeast"/>
              <w:rPr>
                <w:rFonts w:eastAsia="新細明體"/>
                <w:color w:val="202124"/>
                <w:spacing w:val="3"/>
                <w:sz w:val="21"/>
                <w:szCs w:val="21"/>
              </w:rPr>
            </w:pPr>
            <w:r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不要恐怖片的電影賞析</w:t>
            </w:r>
          </w:p>
          <w:p w14:paraId="492757C0" w14:textId="77777777" w:rsidR="007C4795" w:rsidRDefault="007C4795" w:rsidP="000346BB">
            <w:pPr>
              <w:pStyle w:val="af5"/>
              <w:numPr>
                <w:ilvl w:val="3"/>
                <w:numId w:val="1"/>
              </w:numPr>
              <w:shd w:val="clear" w:color="auto" w:fill="F8F9FA"/>
              <w:spacing w:line="300" w:lineRule="atLeast"/>
              <w:rPr>
                <w:rFonts w:eastAsia="新細明體"/>
                <w:color w:val="202124"/>
                <w:spacing w:val="3"/>
                <w:sz w:val="21"/>
                <w:szCs w:val="21"/>
              </w:rPr>
            </w:pPr>
            <w:r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電影</w:t>
            </w:r>
          </w:p>
          <w:p w14:paraId="616EA6EA" w14:textId="7FC32724" w:rsidR="007C4795" w:rsidRDefault="007C4795" w:rsidP="007C4795">
            <w:pPr>
              <w:pStyle w:val="af5"/>
              <w:numPr>
                <w:ilvl w:val="3"/>
                <w:numId w:val="1"/>
              </w:numPr>
              <w:shd w:val="clear" w:color="auto" w:fill="F8F9FA"/>
              <w:spacing w:line="240" w:lineRule="auto"/>
              <w:rPr>
                <w:rFonts w:eastAsia="新細明體"/>
                <w:color w:val="202124"/>
                <w:spacing w:val="3"/>
                <w:sz w:val="21"/>
                <w:szCs w:val="21"/>
              </w:rPr>
            </w:pPr>
            <w:r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希望星期一可以繼續看電影</w:t>
            </w:r>
            <w:r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!</w:t>
            </w:r>
            <w:r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好喜歡看不同於好萊屋的電影</w:t>
            </w:r>
          </w:p>
          <w:p w14:paraId="624C4F28" w14:textId="77777777" w:rsidR="007C4795" w:rsidRDefault="007C4795" w:rsidP="007C4795">
            <w:pPr>
              <w:pStyle w:val="af5"/>
              <w:numPr>
                <w:ilvl w:val="3"/>
                <w:numId w:val="1"/>
              </w:numPr>
              <w:shd w:val="clear" w:color="auto" w:fill="F8F9FA"/>
              <w:spacing w:line="240" w:lineRule="auto"/>
              <w:rPr>
                <w:rFonts w:eastAsia="新細明體"/>
                <w:color w:val="202124"/>
                <w:spacing w:val="3"/>
                <w:sz w:val="21"/>
                <w:szCs w:val="21"/>
              </w:rPr>
            </w:pPr>
            <w:r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有關歷史人物主題</w:t>
            </w:r>
          </w:p>
          <w:p w14:paraId="07889CB3" w14:textId="77777777" w:rsidR="007C4795" w:rsidRDefault="007C4795" w:rsidP="007C4795">
            <w:pPr>
              <w:pStyle w:val="af5"/>
              <w:numPr>
                <w:ilvl w:val="3"/>
                <w:numId w:val="1"/>
              </w:numPr>
              <w:shd w:val="clear" w:color="auto" w:fill="F8F9FA"/>
              <w:spacing w:line="240" w:lineRule="auto"/>
              <w:rPr>
                <w:rFonts w:eastAsia="新細明體"/>
                <w:color w:val="202124"/>
                <w:spacing w:val="3"/>
                <w:sz w:val="21"/>
                <w:szCs w:val="21"/>
              </w:rPr>
            </w:pPr>
            <w:r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自我成長以及家庭關係的電影</w:t>
            </w:r>
          </w:p>
          <w:p w14:paraId="09F2E518" w14:textId="77777777" w:rsidR="007C4795" w:rsidRDefault="007C4795" w:rsidP="007C4795">
            <w:pPr>
              <w:pStyle w:val="af5"/>
              <w:numPr>
                <w:ilvl w:val="3"/>
                <w:numId w:val="1"/>
              </w:numPr>
              <w:shd w:val="clear" w:color="auto" w:fill="F8F9FA"/>
              <w:spacing w:line="240" w:lineRule="auto"/>
              <w:rPr>
                <w:rFonts w:eastAsia="新細明體"/>
                <w:color w:val="202124"/>
                <w:spacing w:val="3"/>
                <w:sz w:val="21"/>
                <w:szCs w:val="21"/>
              </w:rPr>
            </w:pPr>
            <w:r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看其他電影</w:t>
            </w:r>
          </w:p>
          <w:p w14:paraId="1881EBB8" w14:textId="77777777" w:rsidR="007C4795" w:rsidRDefault="007C4795" w:rsidP="007C4795">
            <w:pPr>
              <w:pStyle w:val="af5"/>
              <w:numPr>
                <w:ilvl w:val="3"/>
                <w:numId w:val="1"/>
              </w:numPr>
              <w:shd w:val="clear" w:color="auto" w:fill="F8F9FA"/>
              <w:spacing w:line="240" w:lineRule="auto"/>
              <w:rPr>
                <w:rFonts w:eastAsia="新細明體"/>
                <w:color w:val="202124"/>
                <w:spacing w:val="3"/>
                <w:sz w:val="21"/>
                <w:szCs w:val="21"/>
              </w:rPr>
            </w:pPr>
            <w:r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看電影</w:t>
            </w:r>
          </w:p>
          <w:p w14:paraId="0C1B1D2F" w14:textId="77777777" w:rsidR="007C4795" w:rsidRDefault="007C4795" w:rsidP="007C4795">
            <w:pPr>
              <w:pStyle w:val="af5"/>
              <w:numPr>
                <w:ilvl w:val="3"/>
                <w:numId w:val="1"/>
              </w:numPr>
              <w:shd w:val="clear" w:color="auto" w:fill="F8F9FA"/>
              <w:spacing w:line="240" w:lineRule="auto"/>
              <w:rPr>
                <w:rFonts w:eastAsia="新細明體"/>
                <w:color w:val="202124"/>
                <w:spacing w:val="3"/>
                <w:sz w:val="21"/>
                <w:szCs w:val="21"/>
              </w:rPr>
            </w:pPr>
            <w:r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更多有趣的電影討論</w:t>
            </w:r>
          </w:p>
          <w:p w14:paraId="6406D5C2" w14:textId="77777777" w:rsidR="007C4795" w:rsidRDefault="007C4795" w:rsidP="007C4795">
            <w:pPr>
              <w:pStyle w:val="af5"/>
              <w:numPr>
                <w:ilvl w:val="3"/>
                <w:numId w:val="1"/>
              </w:numPr>
              <w:shd w:val="clear" w:color="auto" w:fill="F8F9FA"/>
              <w:spacing w:line="240" w:lineRule="auto"/>
              <w:rPr>
                <w:rFonts w:eastAsia="新細明體"/>
                <w:color w:val="202124"/>
                <w:spacing w:val="3"/>
                <w:sz w:val="21"/>
                <w:szCs w:val="21"/>
              </w:rPr>
            </w:pPr>
            <w:r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電影觀賞</w:t>
            </w:r>
          </w:p>
          <w:p w14:paraId="455A6FA5" w14:textId="77777777" w:rsidR="007C4795" w:rsidRDefault="007C4795" w:rsidP="007C4795">
            <w:pPr>
              <w:pStyle w:val="af5"/>
              <w:numPr>
                <w:ilvl w:val="3"/>
                <w:numId w:val="1"/>
              </w:numPr>
              <w:shd w:val="clear" w:color="auto" w:fill="F8F9FA"/>
              <w:spacing w:line="240" w:lineRule="auto"/>
              <w:rPr>
                <w:rFonts w:eastAsia="新細明體"/>
                <w:color w:val="202124"/>
                <w:spacing w:val="3"/>
                <w:sz w:val="21"/>
                <w:szCs w:val="21"/>
              </w:rPr>
            </w:pPr>
            <w:r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國際議題</w:t>
            </w:r>
          </w:p>
          <w:p w14:paraId="717F824F" w14:textId="77777777" w:rsidR="007C4795" w:rsidRDefault="007C4795" w:rsidP="007C4795">
            <w:pPr>
              <w:pStyle w:val="af5"/>
              <w:numPr>
                <w:ilvl w:val="3"/>
                <w:numId w:val="1"/>
              </w:numPr>
              <w:shd w:val="clear" w:color="auto" w:fill="F8F9FA"/>
              <w:spacing w:line="240" w:lineRule="auto"/>
              <w:rPr>
                <w:rFonts w:eastAsia="新細明體"/>
                <w:color w:val="202124"/>
                <w:spacing w:val="3"/>
                <w:sz w:val="21"/>
                <w:szCs w:val="21"/>
              </w:rPr>
            </w:pPr>
            <w:r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音樂聆賞</w:t>
            </w:r>
          </w:p>
          <w:p w14:paraId="6F5BCFA6" w14:textId="2CF7A9FA" w:rsidR="007C4795" w:rsidRPr="007C4795" w:rsidRDefault="007C4795" w:rsidP="007C4795">
            <w:pPr>
              <w:pStyle w:val="af5"/>
              <w:numPr>
                <w:ilvl w:val="3"/>
                <w:numId w:val="1"/>
              </w:numPr>
              <w:shd w:val="clear" w:color="auto" w:fill="F8F9FA"/>
              <w:spacing w:line="240" w:lineRule="auto"/>
              <w:rPr>
                <w:rFonts w:eastAsia="新細明體"/>
                <w:color w:val="202124"/>
                <w:spacing w:val="3"/>
                <w:sz w:val="21"/>
                <w:szCs w:val="21"/>
              </w:rPr>
            </w:pPr>
            <w:r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後殖民、後現代主義</w:t>
            </w:r>
          </w:p>
        </w:tc>
      </w:tr>
    </w:tbl>
    <w:p w14:paraId="3AEF234F" w14:textId="77777777" w:rsidR="000D5231" w:rsidRDefault="000D5231" w:rsidP="000D5231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032A53D6" w14:textId="77777777" w:rsidR="001D63BB" w:rsidRDefault="001D63BB" w:rsidP="000D5231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09DEECD2" w14:textId="77777777" w:rsidR="001D63BB" w:rsidRDefault="001D63BB" w:rsidP="000D5231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482FF0FC" w14:textId="77777777" w:rsidR="001D63BB" w:rsidRDefault="001D63BB" w:rsidP="000D5231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723CC2F5" w14:textId="77777777" w:rsidR="001D63BB" w:rsidRDefault="001D63BB" w:rsidP="000D5231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2010369A" w14:textId="77777777" w:rsidR="001D63BB" w:rsidRPr="000D5231" w:rsidRDefault="001D63BB" w:rsidP="000D5231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290B86B1" w14:textId="77777777" w:rsidR="00AF7DB3" w:rsidRPr="000D5231" w:rsidRDefault="00E451A6" w:rsidP="000D5231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0D5231">
        <w:rPr>
          <w:rFonts w:asciiTheme="minorEastAsia" w:hAnsiTheme="minorEastAsia" w:cs="Calibri"/>
          <w:sz w:val="24"/>
          <w:szCs w:val="24"/>
        </w:rPr>
        <w:t>回顧今日的活動，請提供您的想法與建議給我們做為日後改進與舉辦活動方向之參考</w:t>
      </w:r>
    </w:p>
    <w:tbl>
      <w:tblPr>
        <w:tblStyle w:val="ab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AF7DB3" w:rsidRPr="005032E6" w14:paraId="5C5A3173" w14:textId="77777777" w:rsidTr="00AB4008">
        <w:trPr>
          <w:trHeight w:val="70"/>
        </w:trPr>
        <w:tc>
          <w:tcPr>
            <w:tcW w:w="7936" w:type="dxa"/>
          </w:tcPr>
          <w:p w14:paraId="6C13B6BE" w14:textId="042828CD" w:rsidR="00777D10" w:rsidRDefault="007C4795" w:rsidP="007C4795">
            <w:pPr>
              <w:pStyle w:val="af5"/>
              <w:numPr>
                <w:ilvl w:val="3"/>
                <w:numId w:val="1"/>
              </w:numPr>
              <w:shd w:val="clear" w:color="auto" w:fill="F8F9FA"/>
              <w:spacing w:line="300" w:lineRule="atLeast"/>
              <w:rPr>
                <w:rFonts w:eastAsia="新細明體"/>
                <w:sz w:val="20"/>
                <w:szCs w:val="20"/>
              </w:rPr>
            </w:pPr>
            <w:r>
              <w:rPr>
                <w:rFonts w:eastAsia="新細明體" w:hint="eastAsia"/>
                <w:sz w:val="20"/>
                <w:szCs w:val="20"/>
              </w:rPr>
              <w:t>謝謝工作人員的協助，活動順利進行</w:t>
            </w:r>
          </w:p>
          <w:p w14:paraId="3D1D986B" w14:textId="77777777" w:rsidR="007C4795" w:rsidRDefault="004E42CD" w:rsidP="007C4795">
            <w:pPr>
              <w:pStyle w:val="af5"/>
              <w:numPr>
                <w:ilvl w:val="3"/>
                <w:numId w:val="1"/>
              </w:numPr>
              <w:shd w:val="clear" w:color="auto" w:fill="F8F9FA"/>
              <w:spacing w:line="300" w:lineRule="atLeast"/>
              <w:rPr>
                <w:rFonts w:eastAsia="新細明體"/>
                <w:sz w:val="20"/>
                <w:szCs w:val="20"/>
              </w:rPr>
            </w:pPr>
            <w:r>
              <w:rPr>
                <w:rFonts w:eastAsia="新細明體" w:hint="eastAsia"/>
                <w:sz w:val="20"/>
                <w:szCs w:val="20"/>
              </w:rPr>
              <w:t>椅子有點不舒服</w:t>
            </w:r>
          </w:p>
          <w:p w14:paraId="072837B9" w14:textId="77777777" w:rsidR="004E42CD" w:rsidRDefault="004E42CD" w:rsidP="007C4795">
            <w:pPr>
              <w:pStyle w:val="af5"/>
              <w:numPr>
                <w:ilvl w:val="3"/>
                <w:numId w:val="1"/>
              </w:numPr>
              <w:shd w:val="clear" w:color="auto" w:fill="F8F9FA"/>
              <w:spacing w:line="300" w:lineRule="atLeast"/>
              <w:rPr>
                <w:rFonts w:eastAsia="新細明體"/>
                <w:sz w:val="20"/>
                <w:szCs w:val="20"/>
              </w:rPr>
            </w:pPr>
            <w:r>
              <w:rPr>
                <w:rFonts w:eastAsia="新細明體" w:hint="eastAsia"/>
                <w:sz w:val="20"/>
                <w:szCs w:val="20"/>
              </w:rPr>
              <w:t>這</w:t>
            </w:r>
            <w:proofErr w:type="gramStart"/>
            <w:r>
              <w:rPr>
                <w:rFonts w:eastAsia="新細明體" w:hint="eastAsia"/>
                <w:sz w:val="20"/>
                <w:szCs w:val="20"/>
              </w:rPr>
              <w:t>塢</w:t>
            </w:r>
            <w:proofErr w:type="gramEnd"/>
            <w:r>
              <w:rPr>
                <w:rFonts w:eastAsia="新細明體" w:hint="eastAsia"/>
                <w:sz w:val="20"/>
                <w:szCs w:val="20"/>
              </w:rPr>
              <w:t>電影好看</w:t>
            </w:r>
          </w:p>
          <w:p w14:paraId="5AE7C767" w14:textId="77777777" w:rsidR="004E42CD" w:rsidRDefault="004E42CD" w:rsidP="004E42CD">
            <w:pPr>
              <w:pStyle w:val="af5"/>
              <w:numPr>
                <w:ilvl w:val="3"/>
                <w:numId w:val="1"/>
              </w:numPr>
              <w:shd w:val="clear" w:color="auto" w:fill="F8F9FA"/>
              <w:spacing w:line="300" w:lineRule="atLeast"/>
              <w:rPr>
                <w:rFonts w:eastAsia="新細明體"/>
                <w:sz w:val="20"/>
                <w:szCs w:val="20"/>
              </w:rPr>
            </w:pPr>
            <w:r>
              <w:rPr>
                <w:rFonts w:eastAsia="新細明體" w:hint="eastAsia"/>
                <w:sz w:val="20"/>
                <w:szCs w:val="20"/>
              </w:rPr>
              <w:t>活動</w:t>
            </w:r>
            <w:r w:rsidRPr="004E42CD">
              <w:rPr>
                <w:rFonts w:eastAsia="新細明體" w:hint="eastAsia"/>
                <w:sz w:val="20"/>
                <w:szCs w:val="20"/>
              </w:rPr>
              <w:t>很好玩</w:t>
            </w:r>
          </w:p>
          <w:p w14:paraId="32EBDDC8" w14:textId="77777777" w:rsidR="004E42CD" w:rsidRDefault="004E42CD" w:rsidP="004E42CD">
            <w:pPr>
              <w:pStyle w:val="af5"/>
              <w:numPr>
                <w:ilvl w:val="3"/>
                <w:numId w:val="1"/>
              </w:numPr>
              <w:shd w:val="clear" w:color="auto" w:fill="F8F9FA"/>
              <w:spacing w:line="300" w:lineRule="atLeast"/>
              <w:rPr>
                <w:rFonts w:eastAsia="新細明體"/>
                <w:sz w:val="20"/>
                <w:szCs w:val="20"/>
              </w:rPr>
            </w:pPr>
            <w:r>
              <w:rPr>
                <w:rFonts w:eastAsia="新細明體" w:hint="eastAsia"/>
                <w:sz w:val="20"/>
                <w:szCs w:val="20"/>
              </w:rPr>
              <w:t>很喜歡今天獲得的省思</w:t>
            </w:r>
          </w:p>
          <w:p w14:paraId="3A1C6CEA" w14:textId="76DDE9CF" w:rsidR="004E42CD" w:rsidRPr="004E42CD" w:rsidRDefault="004E42CD" w:rsidP="004E42CD">
            <w:pPr>
              <w:pStyle w:val="af5"/>
              <w:numPr>
                <w:ilvl w:val="3"/>
                <w:numId w:val="1"/>
              </w:numPr>
              <w:shd w:val="clear" w:color="auto" w:fill="F8F9FA"/>
              <w:spacing w:line="240" w:lineRule="auto"/>
              <w:rPr>
                <w:rFonts w:eastAsia="新細明體"/>
                <w:sz w:val="20"/>
                <w:szCs w:val="20"/>
              </w:rPr>
            </w:pPr>
            <w:r>
              <w:rPr>
                <w:rFonts w:eastAsia="新細明體" w:hint="eastAsia"/>
                <w:sz w:val="20"/>
                <w:szCs w:val="20"/>
              </w:rPr>
              <w:t>謝謝您們舉辦此活動，給大家一些新的思考</w:t>
            </w:r>
            <w:r>
              <w:rPr>
                <w:rFonts w:eastAsia="新細明體" w:hint="eastAsia"/>
                <w:sz w:val="20"/>
                <w:szCs w:val="20"/>
              </w:rPr>
              <w:t>!</w:t>
            </w:r>
          </w:p>
          <w:p w14:paraId="30A77F16" w14:textId="77777777" w:rsidR="004E42CD" w:rsidRDefault="004E42CD" w:rsidP="004E42CD">
            <w:pPr>
              <w:pStyle w:val="af5"/>
              <w:numPr>
                <w:ilvl w:val="3"/>
                <w:numId w:val="1"/>
              </w:numPr>
              <w:shd w:val="clear" w:color="auto" w:fill="F8F9FA"/>
              <w:spacing w:line="300" w:lineRule="atLeast"/>
              <w:rPr>
                <w:rFonts w:eastAsia="新細明體"/>
                <w:sz w:val="20"/>
                <w:szCs w:val="20"/>
              </w:rPr>
            </w:pPr>
            <w:r>
              <w:rPr>
                <w:rFonts w:eastAsia="新細明體" w:hint="eastAsia"/>
                <w:sz w:val="20"/>
                <w:szCs w:val="20"/>
              </w:rPr>
              <w:t>喜歡看電影</w:t>
            </w:r>
          </w:p>
          <w:p w14:paraId="6A883630" w14:textId="77777777" w:rsidR="004E42CD" w:rsidRDefault="004E42CD" w:rsidP="004E42CD">
            <w:pPr>
              <w:pStyle w:val="af5"/>
              <w:numPr>
                <w:ilvl w:val="3"/>
                <w:numId w:val="1"/>
              </w:numPr>
              <w:shd w:val="clear" w:color="auto" w:fill="F8F9FA"/>
              <w:spacing w:line="300" w:lineRule="atLeast"/>
              <w:rPr>
                <w:rFonts w:eastAsia="新細明體"/>
                <w:sz w:val="20"/>
                <w:szCs w:val="20"/>
              </w:rPr>
            </w:pPr>
            <w:r>
              <w:rPr>
                <w:rFonts w:eastAsia="新細明體" w:hint="eastAsia"/>
                <w:sz w:val="20"/>
                <w:szCs w:val="20"/>
              </w:rPr>
              <w:t>很棒</w:t>
            </w:r>
            <w:proofErr w:type="gramStart"/>
            <w:r>
              <w:rPr>
                <w:rFonts w:eastAsia="新細明體" w:hint="eastAsia"/>
                <w:sz w:val="20"/>
                <w:szCs w:val="20"/>
              </w:rPr>
              <w:t>棒</w:t>
            </w:r>
            <w:proofErr w:type="gramEnd"/>
          </w:p>
          <w:p w14:paraId="1762DB55" w14:textId="77777777" w:rsidR="004E42CD" w:rsidRDefault="004E42CD" w:rsidP="004E42CD">
            <w:pPr>
              <w:pStyle w:val="af5"/>
              <w:numPr>
                <w:ilvl w:val="3"/>
                <w:numId w:val="1"/>
              </w:numPr>
              <w:shd w:val="clear" w:color="auto" w:fill="F8F9FA"/>
              <w:spacing w:line="300" w:lineRule="atLeast"/>
              <w:rPr>
                <w:rFonts w:eastAsia="新細明體"/>
                <w:sz w:val="20"/>
                <w:szCs w:val="20"/>
              </w:rPr>
            </w:pPr>
            <w:r>
              <w:rPr>
                <w:rFonts w:eastAsia="新細明體" w:hint="eastAsia"/>
                <w:sz w:val="20"/>
                <w:szCs w:val="20"/>
              </w:rPr>
              <w:t>17:40</w:t>
            </w:r>
            <w:r>
              <w:rPr>
                <w:rFonts w:eastAsia="新細明體" w:hint="eastAsia"/>
                <w:sz w:val="20"/>
                <w:szCs w:val="20"/>
              </w:rPr>
              <w:t>開始如果七八節有課會來不及趕過來</w:t>
            </w:r>
            <w:r>
              <w:rPr>
                <w:rFonts w:eastAsia="新細明體" w:hint="eastAsia"/>
                <w:sz w:val="20"/>
                <w:szCs w:val="20"/>
              </w:rPr>
              <w:t xml:space="preserve"> </w:t>
            </w:r>
            <w:r>
              <w:rPr>
                <w:rFonts w:eastAsia="新細明體" w:hint="eastAsia"/>
                <w:sz w:val="20"/>
                <w:szCs w:val="20"/>
              </w:rPr>
              <w:t>旁邊的</w:t>
            </w:r>
            <w:proofErr w:type="gramStart"/>
            <w:r>
              <w:rPr>
                <w:rFonts w:eastAsia="新細明體" w:hint="eastAsia"/>
                <w:sz w:val="20"/>
                <w:szCs w:val="20"/>
              </w:rPr>
              <w:t>長桌超多</w:t>
            </w:r>
            <w:proofErr w:type="gramEnd"/>
            <w:r>
              <w:rPr>
                <w:rFonts w:eastAsia="新細明體" w:hint="eastAsia"/>
                <w:sz w:val="20"/>
                <w:szCs w:val="20"/>
              </w:rPr>
              <w:t>螞蟻</w:t>
            </w:r>
          </w:p>
          <w:p w14:paraId="5E5ACC3D" w14:textId="0A23DF22" w:rsidR="004E42CD" w:rsidRPr="004E42CD" w:rsidRDefault="004E42CD" w:rsidP="004E42CD">
            <w:pPr>
              <w:pStyle w:val="af5"/>
              <w:numPr>
                <w:ilvl w:val="3"/>
                <w:numId w:val="1"/>
              </w:numPr>
              <w:shd w:val="clear" w:color="auto" w:fill="F8F9FA"/>
              <w:spacing w:line="300" w:lineRule="atLeast"/>
              <w:rPr>
                <w:rFonts w:eastAsia="新細明體"/>
                <w:sz w:val="20"/>
                <w:szCs w:val="20"/>
              </w:rPr>
            </w:pPr>
            <w:r>
              <w:rPr>
                <w:rFonts w:eastAsia="新細明體" w:hint="eastAsia"/>
                <w:sz w:val="20"/>
                <w:szCs w:val="20"/>
              </w:rPr>
              <w:t>希望晚一點點開始</w:t>
            </w:r>
          </w:p>
        </w:tc>
      </w:tr>
    </w:tbl>
    <w:p w14:paraId="0B27FB32" w14:textId="77777777" w:rsidR="008874EC" w:rsidRDefault="008874EC">
      <w:pPr>
        <w:rPr>
          <w:rFonts w:asciiTheme="minorEastAsia" w:hAnsiTheme="minorEastAsia"/>
        </w:rPr>
      </w:pPr>
    </w:p>
    <w:p w14:paraId="17DC6EA7" w14:textId="77777777" w:rsidR="008874EC" w:rsidRPr="005032E6" w:rsidRDefault="008874EC">
      <w:pPr>
        <w:rPr>
          <w:rFonts w:asciiTheme="minorEastAsia" w:hAnsiTheme="minorEastAsia"/>
        </w:rPr>
      </w:pPr>
    </w:p>
    <w:p w14:paraId="7E8DCD10" w14:textId="77777777" w:rsidR="00CF4139" w:rsidRDefault="00210BDF" w:rsidP="00254851">
      <w:pPr>
        <w:spacing w:line="360" w:lineRule="auto"/>
        <w:rPr>
          <w:rFonts w:asciiTheme="minorEastAsia" w:hAnsiTheme="minorEastAsia"/>
        </w:rPr>
      </w:pPr>
      <w:bookmarkStart w:id="0" w:name="_GoBack"/>
      <w:r w:rsidRPr="005032E6">
        <w:rPr>
          <w:rFonts w:asciiTheme="minorEastAsia" w:hAnsiTheme="minorEastAsia"/>
          <w:noProof/>
        </w:rPr>
        <w:lastRenderedPageBreak/>
        <w:drawing>
          <wp:inline distT="0" distB="0" distL="0" distR="0" wp14:anchorId="641E8297" wp14:editId="36C92619">
            <wp:extent cx="6296025" cy="4107180"/>
            <wp:effectExtent l="0" t="0" r="9525" b="7620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14:paraId="2100DB32" w14:textId="77777777" w:rsidR="00210BDF" w:rsidRDefault="00210BDF">
      <w:pPr>
        <w:rPr>
          <w:rFonts w:asciiTheme="minorEastAsia" w:hAnsiTheme="minorEastAsia"/>
        </w:rPr>
      </w:pPr>
    </w:p>
    <w:p w14:paraId="38E5D4B9" w14:textId="77777777" w:rsidR="00265C4B" w:rsidRPr="005032E6" w:rsidRDefault="00265C4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drawing>
          <wp:inline distT="0" distB="0" distL="0" distR="0" wp14:anchorId="5C3A1525" wp14:editId="18F672B5">
            <wp:extent cx="6343650" cy="3886200"/>
            <wp:effectExtent l="0" t="0" r="0" b="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265C4B" w:rsidRPr="005032E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D7C64" w14:textId="77777777" w:rsidR="008E6C41" w:rsidRDefault="008E6C41" w:rsidP="00FA6169">
      <w:pPr>
        <w:spacing w:line="240" w:lineRule="auto"/>
      </w:pPr>
      <w:r>
        <w:separator/>
      </w:r>
    </w:p>
  </w:endnote>
  <w:endnote w:type="continuationSeparator" w:id="0">
    <w:p w14:paraId="78727A42" w14:textId="77777777" w:rsidR="008E6C41" w:rsidRDefault="008E6C41" w:rsidP="00FA6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5FF31" w14:textId="77777777" w:rsidR="008E6C41" w:rsidRDefault="008E6C41" w:rsidP="00FA6169">
      <w:pPr>
        <w:spacing w:line="240" w:lineRule="auto"/>
      </w:pPr>
      <w:r>
        <w:separator/>
      </w:r>
    </w:p>
  </w:footnote>
  <w:footnote w:type="continuationSeparator" w:id="0">
    <w:p w14:paraId="6A29C485" w14:textId="77777777" w:rsidR="008E6C41" w:rsidRDefault="008E6C41" w:rsidP="00FA61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896343"/>
    <w:multiLevelType w:val="multilevel"/>
    <w:tmpl w:val="BCB85F5C"/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B3"/>
    <w:rsid w:val="00000974"/>
    <w:rsid w:val="000074D2"/>
    <w:rsid w:val="00010612"/>
    <w:rsid w:val="0001565E"/>
    <w:rsid w:val="0002550C"/>
    <w:rsid w:val="00026FE3"/>
    <w:rsid w:val="00034606"/>
    <w:rsid w:val="000346BB"/>
    <w:rsid w:val="00036451"/>
    <w:rsid w:val="000459B2"/>
    <w:rsid w:val="00046317"/>
    <w:rsid w:val="0005333E"/>
    <w:rsid w:val="00053622"/>
    <w:rsid w:val="00054568"/>
    <w:rsid w:val="00076A3C"/>
    <w:rsid w:val="000801E4"/>
    <w:rsid w:val="00084676"/>
    <w:rsid w:val="000A7EFC"/>
    <w:rsid w:val="000C2D07"/>
    <w:rsid w:val="000D284C"/>
    <w:rsid w:val="000D5231"/>
    <w:rsid w:val="000E1544"/>
    <w:rsid w:val="000F0E68"/>
    <w:rsid w:val="00102620"/>
    <w:rsid w:val="00106B2E"/>
    <w:rsid w:val="001071E1"/>
    <w:rsid w:val="00107C24"/>
    <w:rsid w:val="0011182E"/>
    <w:rsid w:val="001154FC"/>
    <w:rsid w:val="00123CC1"/>
    <w:rsid w:val="00135A95"/>
    <w:rsid w:val="001757FE"/>
    <w:rsid w:val="00185093"/>
    <w:rsid w:val="00192084"/>
    <w:rsid w:val="00196D00"/>
    <w:rsid w:val="001A3C59"/>
    <w:rsid w:val="001A5BCC"/>
    <w:rsid w:val="001D17B4"/>
    <w:rsid w:val="001D63BB"/>
    <w:rsid w:val="001E13B1"/>
    <w:rsid w:val="001E22B4"/>
    <w:rsid w:val="001E3B55"/>
    <w:rsid w:val="001E48BC"/>
    <w:rsid w:val="001F1465"/>
    <w:rsid w:val="001F4F1D"/>
    <w:rsid w:val="001F77CE"/>
    <w:rsid w:val="00203FED"/>
    <w:rsid w:val="00204E35"/>
    <w:rsid w:val="00205A48"/>
    <w:rsid w:val="00206B51"/>
    <w:rsid w:val="00210BDF"/>
    <w:rsid w:val="00211236"/>
    <w:rsid w:val="00215EEF"/>
    <w:rsid w:val="002243DE"/>
    <w:rsid w:val="00235AA3"/>
    <w:rsid w:val="00236FB0"/>
    <w:rsid w:val="00244469"/>
    <w:rsid w:val="002511F5"/>
    <w:rsid w:val="00251B3C"/>
    <w:rsid w:val="00254851"/>
    <w:rsid w:val="00265C4B"/>
    <w:rsid w:val="0028587A"/>
    <w:rsid w:val="0028669D"/>
    <w:rsid w:val="0029227E"/>
    <w:rsid w:val="00295290"/>
    <w:rsid w:val="002B0B0D"/>
    <w:rsid w:val="002B16D2"/>
    <w:rsid w:val="002C3867"/>
    <w:rsid w:val="002D04B1"/>
    <w:rsid w:val="002D2ADD"/>
    <w:rsid w:val="002D6A5B"/>
    <w:rsid w:val="002E22F9"/>
    <w:rsid w:val="002E46F2"/>
    <w:rsid w:val="002F2E47"/>
    <w:rsid w:val="002F76EC"/>
    <w:rsid w:val="0031090E"/>
    <w:rsid w:val="003149D0"/>
    <w:rsid w:val="003172F1"/>
    <w:rsid w:val="00322A9A"/>
    <w:rsid w:val="003336D9"/>
    <w:rsid w:val="003347D4"/>
    <w:rsid w:val="0035680E"/>
    <w:rsid w:val="00363B7A"/>
    <w:rsid w:val="00370B82"/>
    <w:rsid w:val="003C7885"/>
    <w:rsid w:val="003D6778"/>
    <w:rsid w:val="003F494F"/>
    <w:rsid w:val="004015AD"/>
    <w:rsid w:val="0041124D"/>
    <w:rsid w:val="00413009"/>
    <w:rsid w:val="00423409"/>
    <w:rsid w:val="00424E4A"/>
    <w:rsid w:val="00443E2E"/>
    <w:rsid w:val="00446DEA"/>
    <w:rsid w:val="00453873"/>
    <w:rsid w:val="0045696C"/>
    <w:rsid w:val="00460D2C"/>
    <w:rsid w:val="00470083"/>
    <w:rsid w:val="00472B81"/>
    <w:rsid w:val="00483FCE"/>
    <w:rsid w:val="00494B37"/>
    <w:rsid w:val="00497531"/>
    <w:rsid w:val="004B0A2F"/>
    <w:rsid w:val="004B0C8C"/>
    <w:rsid w:val="004B0E36"/>
    <w:rsid w:val="004B37E7"/>
    <w:rsid w:val="004C4704"/>
    <w:rsid w:val="004D7E0B"/>
    <w:rsid w:val="004E0761"/>
    <w:rsid w:val="004E42CD"/>
    <w:rsid w:val="004E447F"/>
    <w:rsid w:val="004F62D3"/>
    <w:rsid w:val="004F6878"/>
    <w:rsid w:val="004F6C91"/>
    <w:rsid w:val="00500F10"/>
    <w:rsid w:val="005032E6"/>
    <w:rsid w:val="00505F83"/>
    <w:rsid w:val="005070BB"/>
    <w:rsid w:val="005107ED"/>
    <w:rsid w:val="005240C9"/>
    <w:rsid w:val="00530D23"/>
    <w:rsid w:val="00534A0A"/>
    <w:rsid w:val="005416D1"/>
    <w:rsid w:val="005470AB"/>
    <w:rsid w:val="00553417"/>
    <w:rsid w:val="00553C6C"/>
    <w:rsid w:val="00557A2C"/>
    <w:rsid w:val="005874CE"/>
    <w:rsid w:val="005A2505"/>
    <w:rsid w:val="005B4659"/>
    <w:rsid w:val="005B4879"/>
    <w:rsid w:val="005C13DB"/>
    <w:rsid w:val="005C2A55"/>
    <w:rsid w:val="005C35AC"/>
    <w:rsid w:val="005F6F5F"/>
    <w:rsid w:val="00603BE1"/>
    <w:rsid w:val="006054BB"/>
    <w:rsid w:val="00611C43"/>
    <w:rsid w:val="0062374B"/>
    <w:rsid w:val="00627B8F"/>
    <w:rsid w:val="00634A09"/>
    <w:rsid w:val="006352F3"/>
    <w:rsid w:val="00640A20"/>
    <w:rsid w:val="0065300D"/>
    <w:rsid w:val="00655FF3"/>
    <w:rsid w:val="00662C10"/>
    <w:rsid w:val="00664D49"/>
    <w:rsid w:val="00684DDF"/>
    <w:rsid w:val="006925F9"/>
    <w:rsid w:val="006A2226"/>
    <w:rsid w:val="006A76B7"/>
    <w:rsid w:val="006B15AB"/>
    <w:rsid w:val="006C12CE"/>
    <w:rsid w:val="006C50DA"/>
    <w:rsid w:val="006E25E1"/>
    <w:rsid w:val="006E50C2"/>
    <w:rsid w:val="006E53AC"/>
    <w:rsid w:val="006F5C7E"/>
    <w:rsid w:val="006F5E56"/>
    <w:rsid w:val="00700349"/>
    <w:rsid w:val="00711130"/>
    <w:rsid w:val="0071510B"/>
    <w:rsid w:val="007167DC"/>
    <w:rsid w:val="007253DB"/>
    <w:rsid w:val="00726F23"/>
    <w:rsid w:val="007341C0"/>
    <w:rsid w:val="00735C98"/>
    <w:rsid w:val="00744EB6"/>
    <w:rsid w:val="00745230"/>
    <w:rsid w:val="0076383F"/>
    <w:rsid w:val="007748DC"/>
    <w:rsid w:val="00775A95"/>
    <w:rsid w:val="00777D10"/>
    <w:rsid w:val="007838AF"/>
    <w:rsid w:val="0078446D"/>
    <w:rsid w:val="007868F7"/>
    <w:rsid w:val="00792203"/>
    <w:rsid w:val="007A31D1"/>
    <w:rsid w:val="007A428E"/>
    <w:rsid w:val="007A669E"/>
    <w:rsid w:val="007C303B"/>
    <w:rsid w:val="007C4795"/>
    <w:rsid w:val="007C5C7A"/>
    <w:rsid w:val="007C6EBA"/>
    <w:rsid w:val="007E7FF9"/>
    <w:rsid w:val="007F0924"/>
    <w:rsid w:val="00802714"/>
    <w:rsid w:val="00810155"/>
    <w:rsid w:val="008448B0"/>
    <w:rsid w:val="00847933"/>
    <w:rsid w:val="0085626C"/>
    <w:rsid w:val="008609DB"/>
    <w:rsid w:val="00865CCD"/>
    <w:rsid w:val="00866B3A"/>
    <w:rsid w:val="00870359"/>
    <w:rsid w:val="008851CF"/>
    <w:rsid w:val="008874EC"/>
    <w:rsid w:val="008874F4"/>
    <w:rsid w:val="00891E0C"/>
    <w:rsid w:val="00895B02"/>
    <w:rsid w:val="00897142"/>
    <w:rsid w:val="008A2246"/>
    <w:rsid w:val="008B38D1"/>
    <w:rsid w:val="008E3991"/>
    <w:rsid w:val="008E4F4F"/>
    <w:rsid w:val="008E6C41"/>
    <w:rsid w:val="0091748E"/>
    <w:rsid w:val="009418E8"/>
    <w:rsid w:val="0096106F"/>
    <w:rsid w:val="009654A0"/>
    <w:rsid w:val="00990FA9"/>
    <w:rsid w:val="00997811"/>
    <w:rsid w:val="009A0B6A"/>
    <w:rsid w:val="009A43B1"/>
    <w:rsid w:val="009F4A96"/>
    <w:rsid w:val="00A02073"/>
    <w:rsid w:val="00A03A30"/>
    <w:rsid w:val="00A07679"/>
    <w:rsid w:val="00A1067C"/>
    <w:rsid w:val="00A15C79"/>
    <w:rsid w:val="00A16702"/>
    <w:rsid w:val="00A25919"/>
    <w:rsid w:val="00A26CEB"/>
    <w:rsid w:val="00A30AF2"/>
    <w:rsid w:val="00A33B75"/>
    <w:rsid w:val="00A412F7"/>
    <w:rsid w:val="00A46F32"/>
    <w:rsid w:val="00A57689"/>
    <w:rsid w:val="00A86886"/>
    <w:rsid w:val="00AA30C4"/>
    <w:rsid w:val="00AB3C61"/>
    <w:rsid w:val="00AB4008"/>
    <w:rsid w:val="00AB5130"/>
    <w:rsid w:val="00AB6B70"/>
    <w:rsid w:val="00AB7DC1"/>
    <w:rsid w:val="00AD72B5"/>
    <w:rsid w:val="00AE2342"/>
    <w:rsid w:val="00AE566F"/>
    <w:rsid w:val="00AF0B10"/>
    <w:rsid w:val="00AF256E"/>
    <w:rsid w:val="00AF7DB3"/>
    <w:rsid w:val="00B11940"/>
    <w:rsid w:val="00B1412C"/>
    <w:rsid w:val="00B14D36"/>
    <w:rsid w:val="00B15DA7"/>
    <w:rsid w:val="00B40332"/>
    <w:rsid w:val="00B423C4"/>
    <w:rsid w:val="00B5270F"/>
    <w:rsid w:val="00B73005"/>
    <w:rsid w:val="00B73B64"/>
    <w:rsid w:val="00B8444A"/>
    <w:rsid w:val="00B85AAB"/>
    <w:rsid w:val="00B95A57"/>
    <w:rsid w:val="00B96E74"/>
    <w:rsid w:val="00BA32B7"/>
    <w:rsid w:val="00BB1E28"/>
    <w:rsid w:val="00BC174E"/>
    <w:rsid w:val="00BC6AA4"/>
    <w:rsid w:val="00BD3EC4"/>
    <w:rsid w:val="00BF619D"/>
    <w:rsid w:val="00C02B68"/>
    <w:rsid w:val="00C02C9D"/>
    <w:rsid w:val="00C15518"/>
    <w:rsid w:val="00C236E5"/>
    <w:rsid w:val="00C2546A"/>
    <w:rsid w:val="00C356B1"/>
    <w:rsid w:val="00C378E1"/>
    <w:rsid w:val="00C44212"/>
    <w:rsid w:val="00C469E5"/>
    <w:rsid w:val="00C51868"/>
    <w:rsid w:val="00C55847"/>
    <w:rsid w:val="00C63D97"/>
    <w:rsid w:val="00C643F7"/>
    <w:rsid w:val="00C66167"/>
    <w:rsid w:val="00C75FAF"/>
    <w:rsid w:val="00C84C9A"/>
    <w:rsid w:val="00CA2461"/>
    <w:rsid w:val="00CA7750"/>
    <w:rsid w:val="00CB206A"/>
    <w:rsid w:val="00CC0A89"/>
    <w:rsid w:val="00CC3BF7"/>
    <w:rsid w:val="00CC725B"/>
    <w:rsid w:val="00CD091B"/>
    <w:rsid w:val="00CD28C3"/>
    <w:rsid w:val="00CD6817"/>
    <w:rsid w:val="00CD77DF"/>
    <w:rsid w:val="00CE4FC8"/>
    <w:rsid w:val="00CF4139"/>
    <w:rsid w:val="00D02952"/>
    <w:rsid w:val="00D05AFC"/>
    <w:rsid w:val="00D11EBE"/>
    <w:rsid w:val="00D1217C"/>
    <w:rsid w:val="00D2242B"/>
    <w:rsid w:val="00D32ECE"/>
    <w:rsid w:val="00D35C57"/>
    <w:rsid w:val="00D37792"/>
    <w:rsid w:val="00D51695"/>
    <w:rsid w:val="00D60AED"/>
    <w:rsid w:val="00DB33AF"/>
    <w:rsid w:val="00DB5768"/>
    <w:rsid w:val="00DD4B0A"/>
    <w:rsid w:val="00DF3A1E"/>
    <w:rsid w:val="00DF4F9C"/>
    <w:rsid w:val="00E24861"/>
    <w:rsid w:val="00E26AE1"/>
    <w:rsid w:val="00E371A9"/>
    <w:rsid w:val="00E451A6"/>
    <w:rsid w:val="00E453D2"/>
    <w:rsid w:val="00E660D3"/>
    <w:rsid w:val="00E70860"/>
    <w:rsid w:val="00E95F70"/>
    <w:rsid w:val="00E97CD5"/>
    <w:rsid w:val="00EA2BD9"/>
    <w:rsid w:val="00EC0487"/>
    <w:rsid w:val="00EC06B3"/>
    <w:rsid w:val="00EC2B8D"/>
    <w:rsid w:val="00ED5BF5"/>
    <w:rsid w:val="00EE1F54"/>
    <w:rsid w:val="00EE38BF"/>
    <w:rsid w:val="00EF7310"/>
    <w:rsid w:val="00F06C4C"/>
    <w:rsid w:val="00F1116F"/>
    <w:rsid w:val="00F13DC3"/>
    <w:rsid w:val="00F146B3"/>
    <w:rsid w:val="00F1586F"/>
    <w:rsid w:val="00F164F8"/>
    <w:rsid w:val="00F21C05"/>
    <w:rsid w:val="00F306E7"/>
    <w:rsid w:val="00F32A1C"/>
    <w:rsid w:val="00F350F0"/>
    <w:rsid w:val="00F35661"/>
    <w:rsid w:val="00F600AF"/>
    <w:rsid w:val="00F61760"/>
    <w:rsid w:val="00F61E28"/>
    <w:rsid w:val="00F67136"/>
    <w:rsid w:val="00F72A8B"/>
    <w:rsid w:val="00F73DDB"/>
    <w:rsid w:val="00F81831"/>
    <w:rsid w:val="00F91048"/>
    <w:rsid w:val="00FA12E2"/>
    <w:rsid w:val="00FA2F30"/>
    <w:rsid w:val="00FA483A"/>
    <w:rsid w:val="00FA6169"/>
    <w:rsid w:val="00FB234D"/>
    <w:rsid w:val="00FB2DF9"/>
    <w:rsid w:val="00FB34F2"/>
    <w:rsid w:val="00FB64CD"/>
    <w:rsid w:val="00FC0B87"/>
    <w:rsid w:val="00FC2182"/>
    <w:rsid w:val="00FD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8FE47"/>
  <w15:docId w15:val="{0AAE4B49-D0FF-44AC-89EF-16676EE0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C3867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F76EC"/>
    <w:pPr>
      <w:keepNext/>
      <w:spacing w:line="720" w:lineRule="auto"/>
      <w:ind w:left="851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header"/>
    <w:basedOn w:val="a"/>
    <w:link w:val="ae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A6169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A6169"/>
    <w:rPr>
      <w:sz w:val="20"/>
      <w:szCs w:val="20"/>
    </w:rPr>
  </w:style>
  <w:style w:type="paragraph" w:styleId="af1">
    <w:name w:val="No Spacing"/>
    <w:uiPriority w:val="1"/>
    <w:qFormat/>
    <w:rsid w:val="002F76EC"/>
    <w:pPr>
      <w:spacing w:line="240" w:lineRule="auto"/>
    </w:pPr>
  </w:style>
  <w:style w:type="character" w:customStyle="1" w:styleId="70">
    <w:name w:val="標題 7 字元"/>
    <w:basedOn w:val="a0"/>
    <w:link w:val="7"/>
    <w:uiPriority w:val="9"/>
    <w:rsid w:val="002F76E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2">
    <w:name w:val="Date"/>
    <w:basedOn w:val="a"/>
    <w:next w:val="a"/>
    <w:link w:val="af3"/>
    <w:uiPriority w:val="99"/>
    <w:semiHidden/>
    <w:unhideWhenUsed/>
    <w:rsid w:val="00A86886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A86886"/>
  </w:style>
  <w:style w:type="table" w:styleId="af4">
    <w:name w:val="Table Grid"/>
    <w:basedOn w:val="a1"/>
    <w:uiPriority w:val="39"/>
    <w:rsid w:val="00B730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xfac">
    <w:name w:val="myxfac"/>
    <w:basedOn w:val="a0"/>
    <w:rsid w:val="00AF0B10"/>
  </w:style>
  <w:style w:type="paragraph" w:styleId="af5">
    <w:name w:val="List Paragraph"/>
    <w:basedOn w:val="a"/>
    <w:uiPriority w:val="34"/>
    <w:qFormat/>
    <w:rsid w:val="004F62D3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8325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197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6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0332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070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9601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2217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3251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39907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9768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3289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4101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71367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9082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1193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648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57329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3858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7143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76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17952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4877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46582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2545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599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22353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2937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058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64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1881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811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4915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7382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4532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31304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9060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17284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3612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0546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74222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67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4155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0225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5115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4693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0588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52916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48240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539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5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2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74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1256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3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8797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5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8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9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41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0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6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6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6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81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2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4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5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1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66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3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6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7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011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7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72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4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1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3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4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4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3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32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3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8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6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9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9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30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9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8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6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9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2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5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3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2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9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6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9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7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5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2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5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6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0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8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6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1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94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4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8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3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9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2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35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0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8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8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0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5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0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5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6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800" b="0" i="0" baseline="0">
                <a:effectLst/>
              </a:rPr>
              <a:t>112/03/25</a:t>
            </a:r>
            <a:r>
              <a:rPr lang="zh-TW" altLang="zh-TW" sz="1800" b="0" i="0" baseline="0">
                <a:effectLst/>
              </a:rPr>
              <a:t>外語教學與數位學習資源中心</a:t>
            </a:r>
            <a:endParaRPr lang="en-US" altLang="zh-TW" sz="1800" b="0" i="0" baseline="0">
              <a:effectLst/>
            </a:endParaRPr>
          </a:p>
          <a:p>
            <a:pPr>
              <a:defRPr/>
            </a:pPr>
            <a:r>
              <a:rPr lang="en-US" altLang="zh-TW" sz="1800" b="0" i="0" baseline="0">
                <a:effectLst/>
              </a:rPr>
              <a:t> </a:t>
            </a:r>
            <a:r>
              <a:rPr lang="zh-TW" altLang="zh-TW" sz="1800" b="1" i="0" baseline="0">
                <a:effectLst/>
              </a:rPr>
              <a:t>「異世界大探險</a:t>
            </a:r>
            <a:r>
              <a:rPr lang="en-US" altLang="zh-TW" sz="1800" b="1" i="0" baseline="0">
                <a:effectLst/>
              </a:rPr>
              <a:t>:</a:t>
            </a:r>
            <a:r>
              <a:rPr lang="zh-TW" altLang="zh-TW" sz="1800" b="1" i="0" baseline="0">
                <a:effectLst/>
              </a:rPr>
              <a:t>從</a:t>
            </a:r>
            <a:r>
              <a:rPr lang="en-US" altLang="zh-TW" sz="1800" b="1" i="0" baseline="0">
                <a:effectLst/>
              </a:rPr>
              <a:t>Coraline&lt;</a:t>
            </a:r>
            <a:r>
              <a:rPr lang="zh-TW" altLang="zh-TW" sz="1800" b="1" i="0" baseline="0">
                <a:effectLst/>
              </a:rPr>
              <a:t>第十四道門</a:t>
            </a:r>
            <a:r>
              <a:rPr lang="en-US" altLang="zh-TW" sz="1800" b="1" i="0" baseline="0">
                <a:effectLst/>
              </a:rPr>
              <a:t>&gt;</a:t>
            </a:r>
            <a:r>
              <a:rPr lang="zh-TW" altLang="zh-TW" sz="1800" b="1" i="0" baseline="0">
                <a:effectLst/>
              </a:rPr>
              <a:t>談起」</a:t>
            </a:r>
            <a:r>
              <a:rPr lang="zh-TW" altLang="en-US"/>
              <a:t>各學院參加人數統計表</a:t>
            </a:r>
          </a:p>
        </c:rich>
      </c:tx>
      <c:layout>
        <c:manualLayout>
          <c:xMode val="edge"/>
          <c:yMode val="edge"/>
          <c:x val="0.10515380736258195"/>
          <c:y val="2.47371675943104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參加人數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20C-4A22-9656-6BCEFDD4CE4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20C-4A22-9656-6BCEFDD4CE4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20C-4A22-9656-6BCEFDD4CE4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20C-4A22-9656-6BCEFDD4CE4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20C-4A22-9656-6BCEFDD4CE4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C20C-4A22-9656-6BCEFDD4CE4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C20C-4A22-9656-6BCEFDD4CE4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C20C-4A22-9656-6BCEFDD4CE4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C20C-4A22-9656-6BCEFDD4CE45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C20C-4A22-9656-6BCEFDD4CE45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C20C-4A22-9656-6BCEFDD4CE45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C20C-4A22-9656-6BCEFDD4CE45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1FA8-472C-A51A-1A83A4D6111A}"/>
              </c:ext>
            </c:extLst>
          </c:dPt>
          <c:dLbls>
            <c:dLbl>
              <c:idx val="1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C20C-4A22-9656-6BCEFDD4CE45}"/>
                </c:ext>
              </c:extLst>
            </c:dLbl>
            <c:dLbl>
              <c:idx val="2"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911F481-BAD8-452E-A258-2A871D60B4D0}" type="CATEGORYNAME">
                      <a:rPr lang="zh-TW" altLang="en-US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[類別名稱]</a:t>
                    </a:fld>
                    <a:r>
                      <a:rPr lang="zh-TW" altLang="en-US" baseline="0">
                        <a:solidFill>
                          <a:sysClr val="windowText" lastClr="000000"/>
                        </a:solidFill>
                      </a:rPr>
                      <a:t>
</a:t>
                    </a:r>
                    <a:r>
                      <a:rPr lang="en-US" altLang="zh-TW" baseline="0">
                        <a:solidFill>
                          <a:sysClr val="windowText" lastClr="000000"/>
                        </a:solidFill>
                      </a:rPr>
                      <a:t>2%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C20C-4A22-9656-6BCEFDD4CE45}"/>
                </c:ext>
              </c:extLst>
            </c:dLbl>
            <c:dLbl>
              <c:idx val="4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9-C20C-4A22-9656-6BCEFDD4CE45}"/>
                </c:ext>
              </c:extLst>
            </c:dLbl>
            <c:dLbl>
              <c:idx val="8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1-C20C-4A22-9656-6BCEFDD4CE45}"/>
                </c:ext>
              </c:extLst>
            </c:dLbl>
            <c:dLbl>
              <c:idx val="12"/>
              <c:layout>
                <c:manualLayout>
                  <c:x val="6.6565809379727683E-2"/>
                  <c:y val="9.2764378478664197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1FA8-472C-A51A-1A83A4D6111A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工作表1!$A$2:$A$14</c:f>
              <c:strCache>
                <c:ptCount val="13"/>
                <c:pt idx="0">
                  <c:v>藝術院</c:v>
                </c:pt>
                <c:pt idx="1">
                  <c:v>醫學院</c:v>
                </c:pt>
                <c:pt idx="2">
                  <c:v>外語學院</c:v>
                </c:pt>
                <c:pt idx="3">
                  <c:v>法律學院</c:v>
                </c:pt>
                <c:pt idx="4">
                  <c:v>管理學院</c:v>
                </c:pt>
                <c:pt idx="5">
                  <c:v>民生學院</c:v>
                </c:pt>
                <c:pt idx="6">
                  <c:v>織品服裝學院</c:v>
                </c:pt>
                <c:pt idx="7">
                  <c:v>理工學院</c:v>
                </c:pt>
                <c:pt idx="8">
                  <c:v>傳播學院</c:v>
                </c:pt>
                <c:pt idx="9">
                  <c:v>文學院</c:v>
                </c:pt>
                <c:pt idx="10">
                  <c:v>教育學院</c:v>
                </c:pt>
                <c:pt idx="11">
                  <c:v>社會學院</c:v>
                </c:pt>
                <c:pt idx="12">
                  <c:v>進修部</c:v>
                </c:pt>
              </c:strCache>
            </c:strRef>
          </c:cat>
          <c:val>
            <c:numRef>
              <c:f>工作表1!$B$2:$B$14</c:f>
              <c:numCache>
                <c:formatCode>General</c:formatCode>
                <c:ptCount val="13"/>
                <c:pt idx="0">
                  <c:v>0</c:v>
                </c:pt>
                <c:pt idx="1">
                  <c:v>18</c:v>
                </c:pt>
                <c:pt idx="2">
                  <c:v>4</c:v>
                </c:pt>
                <c:pt idx="3">
                  <c:v>5</c:v>
                </c:pt>
                <c:pt idx="4">
                  <c:v>4</c:v>
                </c:pt>
                <c:pt idx="5">
                  <c:v>3</c:v>
                </c:pt>
                <c:pt idx="6">
                  <c:v>2</c:v>
                </c:pt>
                <c:pt idx="7">
                  <c:v>3</c:v>
                </c:pt>
                <c:pt idx="8">
                  <c:v>11</c:v>
                </c:pt>
                <c:pt idx="9">
                  <c:v>5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C20C-4A22-9656-6BCEFDD4CE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5174995334357784"/>
          <c:y val="0.30839067194522762"/>
          <c:w val="0.14018146370130358"/>
          <c:h val="0.661030682852955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800">
                <a:effectLst/>
              </a:rPr>
              <a:t>112/03/25</a:t>
            </a:r>
            <a:r>
              <a:rPr lang="zh-TW" altLang="zh-TW" sz="1800">
                <a:effectLst/>
              </a:rPr>
              <a:t>外語教學與數位學習資源中心</a:t>
            </a:r>
          </a:p>
          <a:p>
            <a:pPr>
              <a:defRPr/>
            </a:pPr>
            <a:r>
              <a:rPr lang="en-US" altLang="zh-TW" sz="1800">
                <a:effectLst/>
              </a:rPr>
              <a:t> </a:t>
            </a:r>
            <a:r>
              <a:rPr lang="zh-TW" altLang="zh-TW" sz="1800" b="1">
                <a:effectLst/>
              </a:rPr>
              <a:t>「異世界大探險</a:t>
            </a:r>
            <a:r>
              <a:rPr lang="en-US" altLang="zh-TW" sz="1800" b="1">
                <a:effectLst/>
              </a:rPr>
              <a:t>:</a:t>
            </a:r>
            <a:r>
              <a:rPr lang="zh-TW" altLang="zh-TW" sz="1800" b="1">
                <a:effectLst/>
              </a:rPr>
              <a:t>從</a:t>
            </a:r>
            <a:r>
              <a:rPr lang="en-US" altLang="zh-TW" sz="1800" b="1">
                <a:effectLst/>
              </a:rPr>
              <a:t>Coraline&lt;</a:t>
            </a:r>
            <a:r>
              <a:rPr lang="zh-TW" altLang="zh-TW" sz="1800" b="1">
                <a:effectLst/>
              </a:rPr>
              <a:t>第十四道門</a:t>
            </a:r>
            <a:r>
              <a:rPr lang="en-US" altLang="zh-TW" sz="1800" b="1">
                <a:effectLst/>
              </a:rPr>
              <a:t>&gt;</a:t>
            </a:r>
            <a:r>
              <a:rPr lang="zh-TW" altLang="zh-TW" sz="1800" b="1">
                <a:effectLst/>
              </a:rPr>
              <a:t>談起」</a:t>
            </a:r>
            <a:r>
              <a:rPr lang="zh-TW" altLang="en-US"/>
              <a:t>
年級分布</a:t>
            </a:r>
          </a:p>
        </c:rich>
      </c:tx>
      <c:layout>
        <c:manualLayout>
          <c:xMode val="edge"/>
          <c:yMode val="edge"/>
          <c:x val="0.10526526526526526"/>
          <c:y val="2.94117647058823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
年級分布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922-456E-90D9-D999AF679D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922-456E-90D9-D999AF679D4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922-456E-90D9-D999AF679D4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922-456E-90D9-D999AF679D4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922-456E-90D9-D999AF679D48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3D18D291-0B94-403A-B90C-F2A2D6D0FEAD}" type="CATEGORYNAME">
                      <a:rPr lang="zh-TW" altLang="en-US"/>
                      <a:pPr/>
                      <a:t>[類別名稱]</a:t>
                    </a:fld>
                    <a:r>
                      <a:rPr lang="en-US" altLang="zh-TW"/>
                      <a:t>24</a:t>
                    </a:r>
                    <a:r>
                      <a:rPr lang="en-US" altLang="zh-TW" baseline="0"/>
                      <a:t>,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922-456E-90D9-D999AF679D4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798B5925-A63F-4939-A1F4-AEE1EE3E28B6}" type="CATEGORYNAME">
                      <a:rPr lang="zh-TW" altLang="en-US"/>
                      <a:pPr/>
                      <a:t>[類別名稱]</a:t>
                    </a:fld>
                    <a:r>
                      <a:rPr lang="en-US" altLang="zh-TW" baseline="0"/>
                      <a:t>, 6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922-456E-90D9-D999AF679D4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8C89174B-6792-4FC8-BEBE-B9889A94B957}" type="CATEGORYNAME">
                      <a:rPr lang="zh-TW" altLang="en-US"/>
                      <a:pPr/>
                      <a:t>[類別名稱]</a:t>
                    </a:fld>
                    <a:r>
                      <a:rPr lang="en-US" altLang="zh-TW" baseline="0"/>
                      <a:t>, 7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4922-456E-90D9-D999AF679D48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59119423-646D-4B2F-BB92-479D5A668EB4}" type="CATEGORYNAME">
                      <a:rPr lang="zh-TW" altLang="en-US"/>
                      <a:pPr/>
                      <a:t>[類別名稱]</a:t>
                    </a:fld>
                    <a:r>
                      <a:rPr lang="en-US" altLang="zh-TW" baseline="0"/>
                      <a:t>, 3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4922-456E-90D9-D999AF679D48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E3AE1892-3CDE-4850-8A77-32058A0EAEE8}" type="CATEGORYNAME">
                      <a:rPr lang="zh-TW" altLang="en-US"/>
                      <a:pPr/>
                      <a:t>[類別名稱]</a:t>
                    </a:fld>
                    <a:r>
                      <a:rPr lang="en-US" altLang="zh-TW" baseline="0"/>
                      <a:t>, 4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4922-456E-90D9-D999AF679D4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工作表1!$A$2:$A$6</c:f>
              <c:strCache>
                <c:ptCount val="5"/>
                <c:pt idx="0">
                  <c:v>一年級</c:v>
                </c:pt>
                <c:pt idx="1">
                  <c:v>二年級</c:v>
                </c:pt>
                <c:pt idx="2">
                  <c:v>三年級</c:v>
                </c:pt>
                <c:pt idx="3">
                  <c:v>四年級</c:v>
                </c:pt>
                <c:pt idx="4">
                  <c:v>研究所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38</c:v>
                </c:pt>
                <c:pt idx="1">
                  <c:v>5</c:v>
                </c:pt>
                <c:pt idx="2">
                  <c:v>8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922-456E-90D9-D999AF679D4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5072944006999129"/>
          <c:y val="0.37844269466316705"/>
          <c:w val="9.0207786526684153E-2"/>
          <c:h val="0.5959162796958072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16A3-C1E7-4238-8DDF-8E610F47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</dc:creator>
  <cp:lastModifiedBy>莊雅雯</cp:lastModifiedBy>
  <cp:revision>3</cp:revision>
  <dcterms:created xsi:type="dcterms:W3CDTF">2024-07-23T08:05:00Z</dcterms:created>
  <dcterms:modified xsi:type="dcterms:W3CDTF">2024-10-21T07:56:00Z</dcterms:modified>
</cp:coreProperties>
</file>