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CBC" w14:textId="695358D1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471141">
        <w:rPr>
          <w:rFonts w:asciiTheme="minorEastAsia" w:hAnsiTheme="minorEastAsia" w:cs="微軟正黑體" w:hint="eastAsia"/>
          <w:sz w:val="32"/>
          <w:szCs w:val="32"/>
        </w:rPr>
        <w:t>3/</w:t>
      </w:r>
      <w:r w:rsidR="00B61C0D">
        <w:rPr>
          <w:rFonts w:asciiTheme="minorEastAsia" w:hAnsiTheme="minorEastAsia" w:cs="微軟正黑體"/>
          <w:sz w:val="32"/>
          <w:szCs w:val="32"/>
        </w:rPr>
        <w:t>10</w:t>
      </w:r>
      <w:r w:rsidR="00471141" w:rsidRPr="00471141">
        <w:rPr>
          <w:rFonts w:asciiTheme="minorEastAsia" w:hAnsiTheme="minorEastAsia" w:cs="微軟正黑體"/>
          <w:sz w:val="32"/>
          <w:szCs w:val="32"/>
        </w:rPr>
        <w:t>/</w:t>
      </w:r>
      <w:r w:rsidR="00B61C0D">
        <w:rPr>
          <w:rFonts w:asciiTheme="minorEastAsia" w:hAnsiTheme="minorEastAsia" w:cs="微軟正黑體"/>
          <w:sz w:val="32"/>
          <w:szCs w:val="32"/>
        </w:rPr>
        <w:t>09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41B38477" w14:textId="091FDFB8" w:rsidR="00AF7DB3" w:rsidRPr="00F146B3" w:rsidRDefault="00E451A6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A46F21" wp14:editId="5E480DB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 w:rsidR="00B61C0D">
        <w:rPr>
          <w:rFonts w:asciiTheme="minorEastAsia" w:hAnsiTheme="minorEastAsia" w:cs="微軟正黑體" w:hint="eastAsia"/>
          <w:sz w:val="32"/>
          <w:szCs w:val="32"/>
        </w:rPr>
        <w:t>外商英語面試技巧</w:t>
      </w:r>
    </w:p>
    <w:p w14:paraId="1EED9D9A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1CC3E4A7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2227ADFE" w14:textId="77777777" w:rsidR="0085626C" w:rsidRPr="005032E6" w:rsidRDefault="0085626C" w:rsidP="009B418A">
      <w:pPr>
        <w:widowControl w:val="0"/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674A9C26" w14:textId="2939945C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B61C0D">
        <w:rPr>
          <w:rFonts w:asciiTheme="minorEastAsia" w:hAnsiTheme="minorEastAsia" w:cs="微軟正黑體" w:hint="eastAsia"/>
          <w:sz w:val="24"/>
          <w:szCs w:val="24"/>
        </w:rPr>
        <w:t>29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B61C0D">
        <w:rPr>
          <w:rFonts w:asciiTheme="minorEastAsia" w:hAnsiTheme="minorEastAsia" w:cs="微軟正黑體" w:hint="eastAsia"/>
          <w:sz w:val="24"/>
          <w:szCs w:val="24"/>
        </w:rPr>
        <w:t>2</w:t>
      </w:r>
      <w:r w:rsidR="00AB1AAA">
        <w:rPr>
          <w:rFonts w:asciiTheme="minorEastAsia" w:hAnsiTheme="minorEastAsia" w:cs="微軟正黑體" w:hint="eastAsia"/>
          <w:sz w:val="24"/>
          <w:szCs w:val="24"/>
        </w:rPr>
        <w:t>8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345544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FD9FB81" w14:textId="77777777">
        <w:tc>
          <w:tcPr>
            <w:tcW w:w="5059" w:type="dxa"/>
          </w:tcPr>
          <w:p w14:paraId="4630108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3CF5C9BB" w14:textId="6EA11F04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48CC7F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8007A9F" w14:textId="77777777">
        <w:tc>
          <w:tcPr>
            <w:tcW w:w="5059" w:type="dxa"/>
          </w:tcPr>
          <w:p w14:paraId="789255C2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20F0E1C6" w14:textId="262182BC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122ACA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25ECF54" w14:textId="77777777">
        <w:tc>
          <w:tcPr>
            <w:tcW w:w="5059" w:type="dxa"/>
          </w:tcPr>
          <w:p w14:paraId="256D0D8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63AD3090" w14:textId="6349ED4D" w:rsidR="00AF7DB3" w:rsidRPr="005032E6" w:rsidRDefault="0047114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2CDE7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12976B2D" w14:textId="77777777">
        <w:tc>
          <w:tcPr>
            <w:tcW w:w="5059" w:type="dxa"/>
          </w:tcPr>
          <w:p w14:paraId="0A446C10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7DF24B2C" w14:textId="301F78AD" w:rsidR="00AF7DB3" w:rsidRPr="005032E6" w:rsidRDefault="00B61C0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  <w:r w:rsidR="00AB1AAA">
              <w:rPr>
                <w:rFonts w:asciiTheme="minorEastAsia" w:hAnsiTheme="minorEastAsia" w:cs="Calibri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33AD202" w14:textId="77777777" w:rsidR="00AF7DB3" w:rsidRPr="005032E6" w:rsidRDefault="001B77D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1D2FB9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1A4F982" w14:textId="77777777">
        <w:tc>
          <w:tcPr>
            <w:tcW w:w="5059" w:type="dxa"/>
          </w:tcPr>
          <w:p w14:paraId="55F745A8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A383399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2027D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104D5FB" w14:textId="77777777" w:rsidR="00AF7DB3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</w:t>
      </w:r>
      <w:r w:rsidR="00B73005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230FE140" w14:textId="77777777" w:rsidTr="00B73005">
        <w:tc>
          <w:tcPr>
            <w:tcW w:w="5022" w:type="dxa"/>
          </w:tcPr>
          <w:p w14:paraId="7191CB48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臉書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、IG、Telegram</w:t>
            </w:r>
          </w:p>
        </w:tc>
        <w:tc>
          <w:tcPr>
            <w:tcW w:w="1559" w:type="dxa"/>
          </w:tcPr>
          <w:p w14:paraId="013085D7" w14:textId="0BCC42EC" w:rsidR="00C83920" w:rsidRDefault="00B61C0D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D8B462C" w14:textId="4642EA8E" w:rsidR="00B73005" w:rsidRDefault="002E3C0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 xml:space="preserve">14.2 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45C3D9FE" w14:textId="77777777" w:rsidTr="0085422E">
        <w:trPr>
          <w:trHeight w:val="377"/>
        </w:trPr>
        <w:tc>
          <w:tcPr>
            <w:tcW w:w="5022" w:type="dxa"/>
          </w:tcPr>
          <w:p w14:paraId="33411C55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深耕計畫line訊息</w:t>
            </w:r>
          </w:p>
        </w:tc>
        <w:tc>
          <w:tcPr>
            <w:tcW w:w="1559" w:type="dxa"/>
          </w:tcPr>
          <w:p w14:paraId="63E8B8AD" w14:textId="7549F271" w:rsidR="00B73005" w:rsidRDefault="00A31630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201AFD8" w14:textId="363020CA" w:rsidR="00B73005" w:rsidRDefault="00B61C0D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CB47B8" w14:textId="77777777" w:rsidTr="00B73005">
        <w:tc>
          <w:tcPr>
            <w:tcW w:w="5022" w:type="dxa"/>
          </w:tcPr>
          <w:p w14:paraId="058ECE1A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52857357" w14:textId="545558C8" w:rsidR="00B73005" w:rsidRDefault="00B61C0D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64A6BDC6" w14:textId="6BE31411" w:rsidR="00B73005" w:rsidRDefault="002E3C0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 xml:space="preserve">53.5 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21A8302B" w14:textId="77777777" w:rsidTr="00B73005">
        <w:tc>
          <w:tcPr>
            <w:tcW w:w="5022" w:type="dxa"/>
          </w:tcPr>
          <w:p w14:paraId="708B422C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29767438" w14:textId="693BDE20" w:rsidR="00B73005" w:rsidRDefault="00B61C0D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05540EA" w14:textId="32E3F9EA" w:rsidR="00B73005" w:rsidRDefault="002E3C0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 xml:space="preserve">10.7 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3A18540F" w14:textId="77777777" w:rsidTr="00B73005">
        <w:tc>
          <w:tcPr>
            <w:tcW w:w="5022" w:type="dxa"/>
          </w:tcPr>
          <w:p w14:paraId="4C4CAF52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電子看板</w:t>
            </w:r>
          </w:p>
        </w:tc>
        <w:tc>
          <w:tcPr>
            <w:tcW w:w="1559" w:type="dxa"/>
          </w:tcPr>
          <w:p w14:paraId="34EEC47E" w14:textId="38C559ED" w:rsidR="00B73005" w:rsidRDefault="00B61C0D" w:rsidP="006E2DE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6F4D83C" w14:textId="633FB4E7" w:rsidR="00B73005" w:rsidRDefault="002E3C0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 xml:space="preserve">7.1 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B73005" w14:paraId="6B298A8A" w14:textId="77777777" w:rsidTr="00B73005">
        <w:tc>
          <w:tcPr>
            <w:tcW w:w="5022" w:type="dxa"/>
          </w:tcPr>
          <w:p w14:paraId="525D8A41" w14:textId="77777777" w:rsidR="00B73005" w:rsidRDefault="00B73005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其他</w:t>
            </w:r>
          </w:p>
        </w:tc>
        <w:tc>
          <w:tcPr>
            <w:tcW w:w="1559" w:type="dxa"/>
          </w:tcPr>
          <w:p w14:paraId="698DD267" w14:textId="0617ACF2" w:rsidR="00B73005" w:rsidRDefault="00B61C0D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0CD9DC0" w14:textId="6ED4CAFB" w:rsidR="00B73005" w:rsidRDefault="002E3C06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 xml:space="preserve">17.8 </w:t>
            </w:r>
            <w:r w:rsidR="00EC3868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3B4CE64" w14:textId="77777777" w:rsidR="00B73005" w:rsidRDefault="00B73005" w:rsidP="00B73005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A5E93E4" w14:textId="77777777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3F397CF9" w14:textId="77777777">
        <w:tc>
          <w:tcPr>
            <w:tcW w:w="5063" w:type="dxa"/>
          </w:tcPr>
          <w:p w14:paraId="3C3E3F21" w14:textId="6C9CD7F0" w:rsidR="00AF7DB3" w:rsidRPr="005032E6" w:rsidRDefault="00B61C0D" w:rsidP="00106B2E">
            <w:pPr>
              <w:pStyle w:val="af1"/>
              <w:rPr>
                <w:rFonts w:asciiTheme="minorEastAsia" w:hAnsiTheme="minorEastAsia" w:cs="Calibri"/>
              </w:rPr>
            </w:pPr>
            <w:bookmarkStart w:id="0" w:name="_Hlk179545598"/>
            <w:r>
              <w:rPr>
                <w:rFonts w:asciiTheme="minorEastAsia" w:hAnsiTheme="minorEastAsia" w:cs="Calibri" w:hint="eastAsia"/>
              </w:rPr>
              <w:t>了解外語應用</w:t>
            </w:r>
          </w:p>
        </w:tc>
        <w:tc>
          <w:tcPr>
            <w:tcW w:w="1459" w:type="dxa"/>
          </w:tcPr>
          <w:p w14:paraId="3B089667" w14:textId="15AEDBDE" w:rsidR="00AF7DB3" w:rsidRPr="005032E6" w:rsidRDefault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14:paraId="537EB6D9" w14:textId="38B6C692" w:rsidR="00AF7DB3" w:rsidRPr="005032E6" w:rsidRDefault="002E3C0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 xml:space="preserve">50% 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3AA44220" w14:textId="77777777">
        <w:tc>
          <w:tcPr>
            <w:tcW w:w="5063" w:type="dxa"/>
          </w:tcPr>
          <w:p w14:paraId="6242F230" w14:textId="50D3757F" w:rsidR="00A31630" w:rsidRPr="005032E6" w:rsidRDefault="00B61C0D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了解如何應對外商面試技巧</w:t>
            </w:r>
          </w:p>
        </w:tc>
        <w:tc>
          <w:tcPr>
            <w:tcW w:w="1459" w:type="dxa"/>
          </w:tcPr>
          <w:p w14:paraId="3D51FC78" w14:textId="537BE68B" w:rsidR="00A31630" w:rsidRDefault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1413" w:type="dxa"/>
          </w:tcPr>
          <w:p w14:paraId="0D4F6A0E" w14:textId="4E58079F" w:rsidR="00A31630" w:rsidRPr="000F24E2" w:rsidRDefault="002E3C0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 xml:space="preserve">96.4 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31630" w:rsidRPr="005032E6" w14:paraId="7AA79A11" w14:textId="77777777">
        <w:tc>
          <w:tcPr>
            <w:tcW w:w="5063" w:type="dxa"/>
          </w:tcPr>
          <w:p w14:paraId="270F1AAC" w14:textId="7BED439C" w:rsidR="00A31630" w:rsidRPr="005032E6" w:rsidRDefault="00B61C0D" w:rsidP="00106B2E">
            <w:pPr>
              <w:pStyle w:val="af1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了解自身英語程度及就業與可能會需要具備之英語技能</w:t>
            </w:r>
          </w:p>
        </w:tc>
        <w:tc>
          <w:tcPr>
            <w:tcW w:w="1459" w:type="dxa"/>
          </w:tcPr>
          <w:p w14:paraId="097EEDFD" w14:textId="14FA8405" w:rsidR="00A31630" w:rsidRDefault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3" w:type="dxa"/>
          </w:tcPr>
          <w:p w14:paraId="657CAA8C" w14:textId="1A2CD355" w:rsidR="00A31630" w:rsidRPr="000F24E2" w:rsidRDefault="002E3C0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 xml:space="preserve">64.2 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56FA899" w14:textId="77777777">
        <w:tc>
          <w:tcPr>
            <w:tcW w:w="5063" w:type="dxa"/>
            <w:vAlign w:val="center"/>
          </w:tcPr>
          <w:p w14:paraId="1B7C23A4" w14:textId="451E2BA1" w:rsidR="00106B2E" w:rsidRPr="00106B2E" w:rsidRDefault="00706566" w:rsidP="00106B2E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0470137D" w14:textId="69A77D05" w:rsidR="00AF7DB3" w:rsidRPr="005032E6" w:rsidRDefault="00AB1AAA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14:paraId="5AA84BC5" w14:textId="5E5F8BBD" w:rsidR="00AF7DB3" w:rsidRPr="005032E6" w:rsidRDefault="002E3C0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>10.7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bookmarkEnd w:id="0"/>
    <w:p w14:paraId="2CCA37BA" w14:textId="7E64D737" w:rsidR="00AB1AAA" w:rsidRDefault="00AB1AAA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請問本活動對那些自我成長領域，您認為有所幫助?</w:t>
      </w:r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B1AAA" w:rsidRPr="00AB1AAA" w14:paraId="013AAFB4" w14:textId="77777777" w:rsidTr="005931AC">
        <w:tc>
          <w:tcPr>
            <w:tcW w:w="5063" w:type="dxa"/>
          </w:tcPr>
          <w:p w14:paraId="64C89324" w14:textId="7B394EAA" w:rsidR="00AB1AAA" w:rsidRPr="00AB1AAA" w:rsidRDefault="00AB1AAA" w:rsidP="00AB1AAA">
            <w:pPr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</w:rPr>
              <w:t>語言技能</w:t>
            </w:r>
          </w:p>
        </w:tc>
        <w:tc>
          <w:tcPr>
            <w:tcW w:w="1459" w:type="dxa"/>
          </w:tcPr>
          <w:p w14:paraId="7DC1AB3C" w14:textId="6A191D65" w:rsidR="00AB1AAA" w:rsidRPr="00AB1AAA" w:rsidRDefault="00AB1AAA" w:rsidP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14:paraId="09D310DD" w14:textId="1500EBDC" w:rsidR="00AB1AAA" w:rsidRPr="00AB1AAA" w:rsidRDefault="002E3C06" w:rsidP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>39.2</w:t>
            </w:r>
            <w:r w:rsidR="00AB1AAA" w:rsidRPr="00AB1AAA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B1AAA" w:rsidRPr="00AB1AAA" w14:paraId="6CBC1ABE" w14:textId="77777777" w:rsidTr="005931AC">
        <w:tc>
          <w:tcPr>
            <w:tcW w:w="5063" w:type="dxa"/>
          </w:tcPr>
          <w:p w14:paraId="43732F75" w14:textId="778BA675" w:rsidR="00AB1AAA" w:rsidRPr="00AB1AAA" w:rsidRDefault="00AB1AAA" w:rsidP="00AB1AAA">
            <w:pPr>
              <w:spacing w:line="240" w:lineRule="auto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產業現況認知</w:t>
            </w:r>
          </w:p>
        </w:tc>
        <w:tc>
          <w:tcPr>
            <w:tcW w:w="1459" w:type="dxa"/>
          </w:tcPr>
          <w:p w14:paraId="34F075A5" w14:textId="1A9A58A1" w:rsidR="00AB1AAA" w:rsidRPr="00AB1AAA" w:rsidRDefault="00AB1AAA" w:rsidP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17</w:t>
            </w:r>
          </w:p>
        </w:tc>
        <w:tc>
          <w:tcPr>
            <w:tcW w:w="1413" w:type="dxa"/>
          </w:tcPr>
          <w:p w14:paraId="07DE0D97" w14:textId="12DA2019" w:rsidR="00AB1AAA" w:rsidRPr="00AB1AAA" w:rsidRDefault="002E3C06" w:rsidP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>60.7</w:t>
            </w:r>
            <w:r w:rsidR="00AB1AAA" w:rsidRPr="00AB1AAA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B1AAA" w:rsidRPr="00AB1AAA" w14:paraId="6D156508" w14:textId="77777777" w:rsidTr="005931AC">
        <w:tc>
          <w:tcPr>
            <w:tcW w:w="5063" w:type="dxa"/>
          </w:tcPr>
          <w:p w14:paraId="075AD068" w14:textId="07D5BF46" w:rsidR="00AB1AAA" w:rsidRPr="00AB1AAA" w:rsidRDefault="00AB1AAA" w:rsidP="00AB1AAA">
            <w:pPr>
              <w:spacing w:line="240" w:lineRule="auto"/>
              <w:rPr>
                <w:rFonts w:asciiTheme="minorEastAsia" w:hAnsiTheme="minorEastAsia" w:cs="微軟正黑體"/>
              </w:rPr>
            </w:pPr>
            <w:r>
              <w:rPr>
                <w:rFonts w:asciiTheme="minorEastAsia" w:hAnsiTheme="minorEastAsia" w:cs="微軟正黑體" w:hint="eastAsia"/>
              </w:rPr>
              <w:t>國際涵養提升</w:t>
            </w:r>
          </w:p>
        </w:tc>
        <w:tc>
          <w:tcPr>
            <w:tcW w:w="1459" w:type="dxa"/>
          </w:tcPr>
          <w:p w14:paraId="41F9D01E" w14:textId="3446799E" w:rsidR="00AB1AAA" w:rsidRPr="00AB1AAA" w:rsidRDefault="00AB1AAA" w:rsidP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14:paraId="27B1DA6E" w14:textId="73C79AD7" w:rsidR="00AB1AAA" w:rsidRPr="00AB1AAA" w:rsidRDefault="002E3C06" w:rsidP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>39.2</w:t>
            </w:r>
            <w:r w:rsidR="00AB1AAA" w:rsidRPr="00AB1AAA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B1AAA" w:rsidRPr="00AB1AAA" w14:paraId="49B220A1" w14:textId="77777777" w:rsidTr="005931AC">
        <w:tc>
          <w:tcPr>
            <w:tcW w:w="5063" w:type="dxa"/>
            <w:vAlign w:val="center"/>
          </w:tcPr>
          <w:p w14:paraId="68D1D126" w14:textId="433DE326" w:rsidR="00AB1AAA" w:rsidRPr="00AB1AAA" w:rsidRDefault="00AB1AAA" w:rsidP="00AB1AAA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職場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技能診被認知</w:t>
            </w:r>
            <w:proofErr w:type="gramEnd"/>
          </w:p>
        </w:tc>
        <w:tc>
          <w:tcPr>
            <w:tcW w:w="1459" w:type="dxa"/>
            <w:vAlign w:val="center"/>
          </w:tcPr>
          <w:p w14:paraId="545198B6" w14:textId="3A827F31" w:rsidR="00AB1AAA" w:rsidRPr="00AB1AAA" w:rsidRDefault="00AB1AAA" w:rsidP="00AB1AAA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26</w:t>
            </w:r>
          </w:p>
        </w:tc>
        <w:tc>
          <w:tcPr>
            <w:tcW w:w="1413" w:type="dxa"/>
          </w:tcPr>
          <w:p w14:paraId="595C6C43" w14:textId="6314A3EC" w:rsidR="00AB1AAA" w:rsidRPr="00AB1AAA" w:rsidRDefault="002E3C06" w:rsidP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>92.8</w:t>
            </w:r>
            <w:r w:rsidR="00AB1AAA" w:rsidRPr="00AB1AAA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B1AAA" w:rsidRPr="00AB1AAA" w14:paraId="5FEE3195" w14:textId="77777777" w:rsidTr="005931AC">
        <w:tc>
          <w:tcPr>
            <w:tcW w:w="5063" w:type="dxa"/>
            <w:vAlign w:val="center"/>
          </w:tcPr>
          <w:p w14:paraId="7180E593" w14:textId="72F58DE1" w:rsidR="00AB1AAA" w:rsidRPr="00AB1AAA" w:rsidRDefault="00AB1AAA" w:rsidP="00AB1AAA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求職技巧</w:t>
            </w:r>
          </w:p>
        </w:tc>
        <w:tc>
          <w:tcPr>
            <w:tcW w:w="1459" w:type="dxa"/>
            <w:vAlign w:val="center"/>
          </w:tcPr>
          <w:p w14:paraId="78F43B4D" w14:textId="765F32C3" w:rsidR="00AB1AAA" w:rsidRPr="00AB1AAA" w:rsidRDefault="00AB1AAA" w:rsidP="00AB1AAA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24</w:t>
            </w:r>
          </w:p>
        </w:tc>
        <w:tc>
          <w:tcPr>
            <w:tcW w:w="1413" w:type="dxa"/>
          </w:tcPr>
          <w:p w14:paraId="4C93DF66" w14:textId="37F44FB6" w:rsidR="00AB1AAA" w:rsidRPr="00AB1AAA" w:rsidRDefault="002E3C06" w:rsidP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2E3C06">
              <w:rPr>
                <w:rFonts w:asciiTheme="minorEastAsia" w:hAnsiTheme="minorEastAsia" w:cs="Calibri"/>
                <w:sz w:val="24"/>
                <w:szCs w:val="24"/>
              </w:rPr>
              <w:t>85.7</w:t>
            </w:r>
            <w:r w:rsidRPr="00AB1AAA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B1AAA" w:rsidRPr="00AB1AAA" w14:paraId="133E13F1" w14:textId="77777777" w:rsidTr="005931AC">
        <w:tc>
          <w:tcPr>
            <w:tcW w:w="5063" w:type="dxa"/>
            <w:vAlign w:val="center"/>
          </w:tcPr>
          <w:p w14:paraId="74239F37" w14:textId="21153CA3" w:rsidR="00AB1AAA" w:rsidRPr="00AB1AAA" w:rsidRDefault="00AB1AAA" w:rsidP="00AB1AAA">
            <w:pPr>
              <w:widowControl w:val="0"/>
              <w:spacing w:line="360" w:lineRule="auto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其他</w:t>
            </w:r>
          </w:p>
        </w:tc>
        <w:tc>
          <w:tcPr>
            <w:tcW w:w="1459" w:type="dxa"/>
            <w:vAlign w:val="center"/>
          </w:tcPr>
          <w:p w14:paraId="159FFB6B" w14:textId="3D2B4EBD" w:rsidR="00AB1AAA" w:rsidRPr="00AB1AAA" w:rsidRDefault="00AB1AAA" w:rsidP="00AB1AAA">
            <w:pPr>
              <w:widowControl w:val="0"/>
              <w:spacing w:line="36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357CE3DB" w14:textId="32A2C1CC" w:rsidR="00AB1AAA" w:rsidRPr="00AB1AAA" w:rsidRDefault="00AB1AAA" w:rsidP="00AB1AAA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E3C06" w:rsidRPr="00AB1AAA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48814C7" w14:textId="26261D13" w:rsidR="00B61C0D" w:rsidRDefault="00B61C0D" w:rsidP="00AB1AAA">
      <w:pPr>
        <w:widowControl w:val="0"/>
        <w:spacing w:before="120" w:after="120" w:line="40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1F3615E8" w14:textId="78F31B00" w:rsidR="000D42E9" w:rsidRDefault="000D42E9" w:rsidP="00AB1AAA">
      <w:pPr>
        <w:widowControl w:val="0"/>
        <w:spacing w:before="120" w:after="120" w:line="40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215FD845" w14:textId="77777777" w:rsidR="000D42E9" w:rsidRDefault="000D42E9" w:rsidP="00AB1AAA">
      <w:pPr>
        <w:widowControl w:val="0"/>
        <w:spacing w:before="120" w:after="120" w:line="40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3974F726" w14:textId="7D95DBD7" w:rsidR="00AF7DB3" w:rsidRPr="00B61C0D" w:rsidRDefault="00E451A6" w:rsidP="00B61C0D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B61C0D">
        <w:rPr>
          <w:rFonts w:asciiTheme="minorEastAsia" w:hAnsiTheme="minorEastAsia" w:cs="Calibri"/>
          <w:sz w:val="24"/>
          <w:szCs w:val="24"/>
        </w:rPr>
        <w:lastRenderedPageBreak/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6B285413" w14:textId="77777777">
        <w:tc>
          <w:tcPr>
            <w:tcW w:w="2528" w:type="dxa"/>
            <w:vAlign w:val="center"/>
          </w:tcPr>
          <w:p w14:paraId="573A460B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719DFAA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54A5864C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6D1E0346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337083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7E6ADA65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4494D53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0363B096" w14:textId="77777777">
        <w:tc>
          <w:tcPr>
            <w:tcW w:w="2528" w:type="dxa"/>
            <w:vAlign w:val="center"/>
          </w:tcPr>
          <w:p w14:paraId="052E3E77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5A1EFB86" w14:textId="553FFA0D" w:rsidR="00AF7DB3" w:rsidRPr="005032E6" w:rsidRDefault="00AB1AAA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21</w:t>
            </w:r>
          </w:p>
        </w:tc>
        <w:tc>
          <w:tcPr>
            <w:tcW w:w="863" w:type="dxa"/>
            <w:vAlign w:val="center"/>
          </w:tcPr>
          <w:p w14:paraId="71A42888" w14:textId="418D4A0C" w:rsidR="00AF7DB3" w:rsidRPr="005032E6" w:rsidRDefault="00AB1AAA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856" w:type="dxa"/>
            <w:vAlign w:val="center"/>
          </w:tcPr>
          <w:p w14:paraId="41B3D5FA" w14:textId="32FF521D" w:rsidR="00AF7DB3" w:rsidRPr="005032E6" w:rsidRDefault="00AB1AAA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2B24B94E" w14:textId="310F4CBA" w:rsidR="00AF7DB3" w:rsidRPr="005032E6" w:rsidRDefault="00AB1AAA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3AE5A4E0" w14:textId="41912D99" w:rsidR="00AF7DB3" w:rsidRPr="005032E6" w:rsidRDefault="00556B3C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6F3006A" w14:textId="206317BC" w:rsidR="00AF7DB3" w:rsidRPr="005032E6" w:rsidRDefault="00556B3C" w:rsidP="00061A5D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7A76224" w14:textId="77777777">
        <w:trPr>
          <w:trHeight w:val="300"/>
        </w:trPr>
        <w:tc>
          <w:tcPr>
            <w:tcW w:w="2528" w:type="dxa"/>
            <w:vAlign w:val="center"/>
          </w:tcPr>
          <w:p w14:paraId="227A284F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436932EB" w14:textId="5DCDAF42" w:rsidR="00AF7DB3" w:rsidRPr="005032E6" w:rsidRDefault="00AB1AAA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20</w:t>
            </w:r>
          </w:p>
        </w:tc>
        <w:tc>
          <w:tcPr>
            <w:tcW w:w="863" w:type="dxa"/>
            <w:vAlign w:val="center"/>
          </w:tcPr>
          <w:p w14:paraId="35D34181" w14:textId="5BE955FD" w:rsidR="00AF7DB3" w:rsidRPr="005032E6" w:rsidRDefault="003727F3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856" w:type="dxa"/>
            <w:vAlign w:val="center"/>
          </w:tcPr>
          <w:p w14:paraId="0484CD6E" w14:textId="22074033" w:rsidR="00AF7DB3" w:rsidRPr="005032E6" w:rsidRDefault="00AB1AAA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75C9A716" w14:textId="0B36B5FA" w:rsidR="00AF7DB3" w:rsidRPr="005032E6" w:rsidRDefault="00AB1AAA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41BE4B0" w14:textId="798F1ACC" w:rsidR="00AF7DB3" w:rsidRPr="005032E6" w:rsidRDefault="00556B3C" w:rsidP="00061A5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D210AC7" w14:textId="60C46BAC" w:rsidR="00AF7DB3" w:rsidRPr="005032E6" w:rsidRDefault="0018221D" w:rsidP="00B61C0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18221D">
              <w:rPr>
                <w:rFonts w:asciiTheme="minorEastAsia" w:hAnsiTheme="minorEastAsia" w:cs="Calibri"/>
                <w:sz w:val="24"/>
                <w:szCs w:val="24"/>
              </w:rPr>
              <w:t>96.4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8E543D4" w14:textId="77777777">
        <w:tc>
          <w:tcPr>
            <w:tcW w:w="2528" w:type="dxa"/>
            <w:vAlign w:val="center"/>
          </w:tcPr>
          <w:p w14:paraId="3B6CBD7E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活動主題的實用性</w:t>
            </w:r>
          </w:p>
        </w:tc>
        <w:tc>
          <w:tcPr>
            <w:tcW w:w="953" w:type="dxa"/>
            <w:vAlign w:val="center"/>
          </w:tcPr>
          <w:p w14:paraId="55AE7060" w14:textId="3499EE21" w:rsidR="00AF7DB3" w:rsidRPr="005032E6" w:rsidRDefault="00AB1AAA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863" w:type="dxa"/>
            <w:vAlign w:val="center"/>
          </w:tcPr>
          <w:p w14:paraId="2019F868" w14:textId="61C2C5EA" w:rsidR="00AF7DB3" w:rsidRPr="005032E6" w:rsidRDefault="003727F3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14:paraId="1F5B65FB" w14:textId="105125BC" w:rsidR="00AF7DB3" w:rsidRPr="005032E6" w:rsidRDefault="00AB1AAA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10640A81" w14:textId="532C0875" w:rsidR="00AF7DB3" w:rsidRPr="005032E6" w:rsidRDefault="003727F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68F3B2CE" w14:textId="02040A9C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81F6EA9" w14:textId="15FC2301" w:rsidR="00AF7DB3" w:rsidRPr="005032E6" w:rsidRDefault="0018221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18221D">
              <w:rPr>
                <w:rFonts w:asciiTheme="minorEastAsia" w:hAnsiTheme="minorEastAsia" w:cs="Calibri"/>
                <w:sz w:val="24"/>
                <w:szCs w:val="24"/>
              </w:rPr>
              <w:t>96.4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5970737" w14:textId="77777777">
        <w:tc>
          <w:tcPr>
            <w:tcW w:w="2528" w:type="dxa"/>
            <w:vAlign w:val="center"/>
          </w:tcPr>
          <w:p w14:paraId="2E67EE37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42A716B" w14:textId="0023A8B5" w:rsidR="00AF7DB3" w:rsidRPr="005032E6" w:rsidRDefault="00AB1AAA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21</w:t>
            </w:r>
          </w:p>
        </w:tc>
        <w:tc>
          <w:tcPr>
            <w:tcW w:w="863" w:type="dxa"/>
            <w:vAlign w:val="center"/>
          </w:tcPr>
          <w:p w14:paraId="4B4E13FA" w14:textId="082F9BEB" w:rsidR="00AF7DB3" w:rsidRPr="005032E6" w:rsidRDefault="003727F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</w:t>
            </w:r>
          </w:p>
        </w:tc>
        <w:tc>
          <w:tcPr>
            <w:tcW w:w="856" w:type="dxa"/>
            <w:vAlign w:val="center"/>
          </w:tcPr>
          <w:p w14:paraId="0D612C33" w14:textId="257D4E28" w:rsidR="00AF7DB3" w:rsidRPr="005032E6" w:rsidRDefault="003727F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14:paraId="63E953DA" w14:textId="5B4D459F" w:rsidR="00AF7DB3" w:rsidRPr="005032E6" w:rsidRDefault="003727F3" w:rsidP="00B61C0D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0942BC4C" w14:textId="7017B7F1" w:rsidR="00AF7DB3" w:rsidRPr="005032E6" w:rsidRDefault="00556B3C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03E6AE0" w14:textId="48E05760" w:rsidR="00AF7DB3" w:rsidRPr="005032E6" w:rsidRDefault="00556B3C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100</w:t>
            </w:r>
            <w:r w:rsidR="009E0191" w:rsidRPr="009E0191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1DFC9BC7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454B8567" w14:textId="77777777">
        <w:tc>
          <w:tcPr>
            <w:tcW w:w="5059" w:type="dxa"/>
          </w:tcPr>
          <w:p w14:paraId="7EF0F01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非常符合</w:t>
            </w:r>
          </w:p>
        </w:tc>
        <w:tc>
          <w:tcPr>
            <w:tcW w:w="1458" w:type="dxa"/>
          </w:tcPr>
          <w:p w14:paraId="7C388C08" w14:textId="21BAD4DC" w:rsidR="00AF7DB3" w:rsidRPr="005032E6" w:rsidRDefault="003727F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206106B8" w14:textId="67DD2F12" w:rsidR="00AF7DB3" w:rsidRPr="005032E6" w:rsidRDefault="0018221D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18221D">
              <w:rPr>
                <w:rFonts w:asciiTheme="minorEastAsia" w:hAnsiTheme="minorEastAsia" w:cs="Calibri"/>
                <w:sz w:val="24"/>
                <w:szCs w:val="24"/>
              </w:rPr>
              <w:t>3.5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93DF3A5" w14:textId="77777777">
        <w:tc>
          <w:tcPr>
            <w:tcW w:w="5059" w:type="dxa"/>
          </w:tcPr>
          <w:p w14:paraId="7D49A1F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0CD7BA55" w14:textId="58C2684B" w:rsidR="00AF7DB3" w:rsidRPr="005032E6" w:rsidRDefault="003727F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B13FF82" w14:textId="1BFB088F" w:rsidR="00AF7DB3" w:rsidRPr="005032E6" w:rsidRDefault="0018221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18221D">
              <w:rPr>
                <w:rFonts w:asciiTheme="minorEastAsia" w:hAnsiTheme="minorEastAsia" w:cs="Calibri"/>
                <w:sz w:val="24"/>
                <w:szCs w:val="24"/>
              </w:rPr>
              <w:t>39.2</w:t>
            </w:r>
            <w:r w:rsidR="007338D2" w:rsidRPr="007338D2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064908CF" w14:textId="77777777">
        <w:tc>
          <w:tcPr>
            <w:tcW w:w="5059" w:type="dxa"/>
          </w:tcPr>
          <w:p w14:paraId="38B8DD7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271577AD" w14:textId="3527F15E" w:rsidR="00AF7DB3" w:rsidRPr="005032E6" w:rsidRDefault="003727F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D9CDFF7" w14:textId="1FFE1573" w:rsidR="00AF7DB3" w:rsidRPr="005032E6" w:rsidRDefault="003727F3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06D2290C" w14:textId="77777777">
        <w:tc>
          <w:tcPr>
            <w:tcW w:w="5059" w:type="dxa"/>
          </w:tcPr>
          <w:p w14:paraId="3AE3AD43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4B7AC8CB" w14:textId="121C3882" w:rsidR="007338D2" w:rsidRPr="005032E6" w:rsidRDefault="003727F3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75EB56" w14:textId="002ED716" w:rsidR="007338D2" w:rsidRPr="005032E6" w:rsidRDefault="003727F3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7338D2" w:rsidRPr="005032E6" w14:paraId="3AFB39AE" w14:textId="77777777">
        <w:tc>
          <w:tcPr>
            <w:tcW w:w="5059" w:type="dxa"/>
          </w:tcPr>
          <w:p w14:paraId="477D6CED" w14:textId="77777777" w:rsidR="007338D2" w:rsidRPr="005032E6" w:rsidRDefault="007338D2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31C8A973" w14:textId="5FB08FB1" w:rsidR="007338D2" w:rsidRPr="005032E6" w:rsidRDefault="003727F3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196316" w14:textId="1385698C" w:rsidR="007338D2" w:rsidRPr="005032E6" w:rsidRDefault="003727F3" w:rsidP="007338D2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7338D2" w:rsidRPr="00EC3868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2E09742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71287CD9" w14:textId="77777777">
        <w:tc>
          <w:tcPr>
            <w:tcW w:w="7936" w:type="dxa"/>
          </w:tcPr>
          <w:p w14:paraId="0FB748D0" w14:textId="77777777" w:rsidR="0047393D" w:rsidRDefault="003727F3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航空公司相關內容(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含空服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、地勤</w:t>
            </w:r>
            <w:r>
              <w:rPr>
                <w:rFonts w:asciiTheme="minorEastAsia" w:hAnsiTheme="minorEastAsia" w:cs="BiauKai"/>
                <w:sz w:val="24"/>
                <w:szCs w:val="24"/>
              </w:rPr>
              <w:t>)</w:t>
            </w:r>
          </w:p>
          <w:p w14:paraId="29855E07" w14:textId="77777777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外語、商業活動訓練</w:t>
            </w:r>
          </w:p>
          <w:p w14:paraId="59DC67B7" w14:textId="77777777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職場應用系列</w:t>
            </w:r>
          </w:p>
          <w:p w14:paraId="03B017FF" w14:textId="77777777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有關空服員的講座或分享</w:t>
            </w:r>
          </w:p>
          <w:p w14:paraId="227A1564" w14:textId="77777777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面試實際流程分享</w:t>
            </w:r>
          </w:p>
          <w:p w14:paraId="61756539" w14:textId="77777777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外商工作環境分享</w:t>
            </w:r>
          </w:p>
          <w:p w14:paraId="7604114D" w14:textId="77777777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國際現況議題討論，增加國際觀</w:t>
            </w:r>
          </w:p>
          <w:p w14:paraId="1BBA0D40" w14:textId="77777777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職業規劃的活動</w:t>
            </w:r>
          </w:p>
          <w:p w14:paraId="49E09C4B" w14:textId="77777777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溝通技巧和問題應對技巧</w:t>
            </w:r>
          </w:p>
          <w:p w14:paraId="3D68042F" w14:textId="0B8C2B62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面試技巧</w:t>
            </w:r>
          </w:p>
          <w:p w14:paraId="5BCCFDAB" w14:textId="0ED69581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面試技巧、溝通方法、語言資源介紹</w:t>
            </w:r>
          </w:p>
          <w:p w14:paraId="59322837" w14:textId="539BF303" w:rsidR="001D7FBE" w:rsidRDefault="001D7FBE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類似語言培訓的講座，</w:t>
            </w:r>
            <w:r w:rsidR="000D42E9">
              <w:rPr>
                <w:rFonts w:asciiTheme="minorEastAsia" w:hAnsiTheme="minorEastAsia" w:cs="BiauKai" w:hint="eastAsia"/>
                <w:sz w:val="24"/>
                <w:szCs w:val="24"/>
              </w:rPr>
              <w:t>提升外語實力方面等活動</w:t>
            </w:r>
          </w:p>
          <w:p w14:paraId="20C6A491" w14:textId="6CCE022E" w:rsidR="000D42E9" w:rsidRDefault="000D42E9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更多國外求職講座</w:t>
            </w:r>
          </w:p>
          <w:p w14:paraId="36368729" w14:textId="3DC3B4ED" w:rsidR="000D42E9" w:rsidRDefault="000D42E9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進入外商公司的準備</w:t>
            </w:r>
          </w:p>
          <w:p w14:paraId="6C7C21C5" w14:textId="08DD1BC6" w:rsidR="001D7FBE" w:rsidRPr="003727F3" w:rsidRDefault="000D42E9" w:rsidP="00F674BF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對空服員有興趣而已</w:t>
            </w:r>
          </w:p>
        </w:tc>
      </w:tr>
    </w:tbl>
    <w:p w14:paraId="394A7B75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6F57E731" w14:textId="77777777">
        <w:tc>
          <w:tcPr>
            <w:tcW w:w="7936" w:type="dxa"/>
          </w:tcPr>
          <w:p w14:paraId="7C81DAEA" w14:textId="77777777" w:rsidR="001D7FBE" w:rsidRDefault="001D7FBE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時間太短了</w:t>
            </w:r>
            <w:r w:rsidR="00CF0223">
              <w:rPr>
                <w:rFonts w:asciiTheme="minorEastAsia" w:hAnsiTheme="minorEastAsia" w:cs="BiauKai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!!!</w:t>
            </w:r>
          </w:p>
          <w:p w14:paraId="0E1E531D" w14:textId="77777777" w:rsidR="001D7FBE" w:rsidRDefault="001D7FBE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講座中間可安排小休息</w:t>
            </w:r>
          </w:p>
          <w:p w14:paraId="0FB975C4" w14:textId="59F40BEB" w:rsidR="001D7FBE" w:rsidRDefault="001D7FBE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今天活動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很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棒!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!吸收到很多東西</w:t>
            </w:r>
            <w:proofErr w:type="gramEnd"/>
          </w:p>
          <w:p w14:paraId="027A2F02" w14:textId="4A9B5248" w:rsidR="001D7FBE" w:rsidRDefault="001D7FBE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講師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非常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優質</w:t>
            </w:r>
          </w:p>
          <w:p w14:paraId="43B0769D" w14:textId="0B6444BE" w:rsidR="001D7FBE" w:rsidRDefault="001D7FBE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短暫的休息時間</w:t>
            </w:r>
          </w:p>
          <w:p w14:paraId="16F92657" w14:textId="24BC6A2C" w:rsidR="001D7FBE" w:rsidRDefault="000D42E9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講師用外</w:t>
            </w:r>
            <w:r w:rsidR="00166B23">
              <w:rPr>
                <w:rFonts w:asciiTheme="minorEastAsia" w:hAnsiTheme="minorEastAsia" w:cs="BiauKai" w:hint="eastAsia"/>
                <w:sz w:val="24"/>
                <w:szCs w:val="24"/>
              </w:rPr>
              <w:t>商</w:t>
            </w:r>
            <w:r>
              <w:rPr>
                <w:rFonts w:asciiTheme="minorEastAsia" w:hAnsiTheme="minorEastAsia" w:cs="BiauKai" w:hint="eastAsia"/>
                <w:sz w:val="24"/>
                <w:szCs w:val="24"/>
              </w:rPr>
              <w:t>及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面試著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的角度說明了兩方在面試時的思維，讓我更了解外商公司對員工的需求，也對以後求職有更多的方向做準備。</w:t>
            </w:r>
          </w:p>
          <w:p w14:paraId="748FE06C" w14:textId="6C7A8795" w:rsidR="000D42E9" w:rsidRDefault="000D42E9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中間休息的空檔</w:t>
            </w:r>
          </w:p>
          <w:p w14:paraId="48EDD6CD" w14:textId="63771E68" w:rsidR="001D7FBE" w:rsidRDefault="000D42E9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時間可以縮短並說明重點即可</w:t>
            </w:r>
          </w:p>
          <w:p w14:paraId="78141F0C" w14:textId="1D801529" w:rsidR="001D7FBE" w:rsidRDefault="000D42E9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兩小時有點過久，希望可以講些簡單明瞭的重點即可</w:t>
            </w:r>
          </w:p>
          <w:p w14:paraId="5A4DA24A" w14:textId="151372C1" w:rsidR="00A40754" w:rsidRPr="005032E6" w:rsidRDefault="00CF0223" w:rsidP="001D7FBE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A4D3BBD" w14:textId="3B837976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1FF97BBB" w14:textId="2B796B60" w:rsidR="00304356" w:rsidRDefault="000D42E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441A2D" wp14:editId="4B807939">
            <wp:simplePos x="0" y="0"/>
            <wp:positionH relativeFrom="margin">
              <wp:posOffset>-635</wp:posOffset>
            </wp:positionH>
            <wp:positionV relativeFrom="paragraph">
              <wp:posOffset>269875</wp:posOffset>
            </wp:positionV>
            <wp:extent cx="6238875" cy="4552950"/>
            <wp:effectExtent l="0" t="0" r="9525" b="0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C8602" w14:textId="55C61751" w:rsidR="00304356" w:rsidRPr="009921E3" w:rsidRDefault="00304356"/>
    <w:p w14:paraId="187DC2BC" w14:textId="77777777" w:rsidR="00210BDF" w:rsidRPr="005032E6" w:rsidRDefault="005C4611" w:rsidP="00166925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w:drawing>
          <wp:inline distT="0" distB="0" distL="0" distR="0" wp14:anchorId="6E700782" wp14:editId="500C6F22">
            <wp:extent cx="5486400" cy="40767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6D87" w14:textId="77777777" w:rsidR="009C544C" w:rsidRDefault="009C544C" w:rsidP="00FA6169">
      <w:pPr>
        <w:spacing w:line="240" w:lineRule="auto"/>
      </w:pPr>
      <w:r>
        <w:separator/>
      </w:r>
    </w:p>
  </w:endnote>
  <w:endnote w:type="continuationSeparator" w:id="0">
    <w:p w14:paraId="544D4387" w14:textId="77777777" w:rsidR="009C544C" w:rsidRDefault="009C544C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A93B" w14:textId="77777777" w:rsidR="009C544C" w:rsidRDefault="009C544C" w:rsidP="00FA6169">
      <w:pPr>
        <w:spacing w:line="240" w:lineRule="auto"/>
      </w:pPr>
      <w:r>
        <w:separator/>
      </w:r>
    </w:p>
  </w:footnote>
  <w:footnote w:type="continuationSeparator" w:id="0">
    <w:p w14:paraId="0240544B" w14:textId="77777777" w:rsidR="009C544C" w:rsidRDefault="009C544C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16FFB"/>
    <w:rsid w:val="00022D0A"/>
    <w:rsid w:val="00036451"/>
    <w:rsid w:val="00045A31"/>
    <w:rsid w:val="00061A5D"/>
    <w:rsid w:val="00071216"/>
    <w:rsid w:val="000B4841"/>
    <w:rsid w:val="000D42E9"/>
    <w:rsid w:val="000E1544"/>
    <w:rsid w:val="000E61F2"/>
    <w:rsid w:val="000F0E68"/>
    <w:rsid w:val="000F24E2"/>
    <w:rsid w:val="00106B2E"/>
    <w:rsid w:val="001071E1"/>
    <w:rsid w:val="00107C24"/>
    <w:rsid w:val="001154FC"/>
    <w:rsid w:val="00123CC1"/>
    <w:rsid w:val="00127046"/>
    <w:rsid w:val="00166925"/>
    <w:rsid w:val="00166B23"/>
    <w:rsid w:val="0018221D"/>
    <w:rsid w:val="001841B1"/>
    <w:rsid w:val="00196D5E"/>
    <w:rsid w:val="001A5BCC"/>
    <w:rsid w:val="001B6868"/>
    <w:rsid w:val="001B77D0"/>
    <w:rsid w:val="001D2FB9"/>
    <w:rsid w:val="001D3325"/>
    <w:rsid w:val="001D5F15"/>
    <w:rsid w:val="001D7FBE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587A"/>
    <w:rsid w:val="002B0B0D"/>
    <w:rsid w:val="002D6A5B"/>
    <w:rsid w:val="002E1C2A"/>
    <w:rsid w:val="002E3C06"/>
    <w:rsid w:val="002E3D6C"/>
    <w:rsid w:val="002F2E47"/>
    <w:rsid w:val="002F76EC"/>
    <w:rsid w:val="00304356"/>
    <w:rsid w:val="00305725"/>
    <w:rsid w:val="00313A6F"/>
    <w:rsid w:val="00314057"/>
    <w:rsid w:val="003172F1"/>
    <w:rsid w:val="003336D9"/>
    <w:rsid w:val="003347D4"/>
    <w:rsid w:val="0033499C"/>
    <w:rsid w:val="00340E40"/>
    <w:rsid w:val="00363B7A"/>
    <w:rsid w:val="00370B82"/>
    <w:rsid w:val="003727F3"/>
    <w:rsid w:val="00392B6F"/>
    <w:rsid w:val="003A4D3E"/>
    <w:rsid w:val="003A642A"/>
    <w:rsid w:val="003C7885"/>
    <w:rsid w:val="003D5801"/>
    <w:rsid w:val="003D6778"/>
    <w:rsid w:val="003F08C7"/>
    <w:rsid w:val="0041124D"/>
    <w:rsid w:val="004453C6"/>
    <w:rsid w:val="00460D2C"/>
    <w:rsid w:val="00471141"/>
    <w:rsid w:val="0047393D"/>
    <w:rsid w:val="00497531"/>
    <w:rsid w:val="004B0A2F"/>
    <w:rsid w:val="004C4704"/>
    <w:rsid w:val="004E447F"/>
    <w:rsid w:val="004F6878"/>
    <w:rsid w:val="00500F10"/>
    <w:rsid w:val="005032E6"/>
    <w:rsid w:val="005070BB"/>
    <w:rsid w:val="005416D1"/>
    <w:rsid w:val="00553417"/>
    <w:rsid w:val="00553C6C"/>
    <w:rsid w:val="00556B3C"/>
    <w:rsid w:val="005A4B1F"/>
    <w:rsid w:val="005C4611"/>
    <w:rsid w:val="005E1044"/>
    <w:rsid w:val="005F6F5F"/>
    <w:rsid w:val="00603BE1"/>
    <w:rsid w:val="00634A09"/>
    <w:rsid w:val="00640A20"/>
    <w:rsid w:val="00644D7C"/>
    <w:rsid w:val="00664D49"/>
    <w:rsid w:val="006B15AB"/>
    <w:rsid w:val="006C12CE"/>
    <w:rsid w:val="006C50DA"/>
    <w:rsid w:val="006E2DE2"/>
    <w:rsid w:val="006E50C2"/>
    <w:rsid w:val="006E53AC"/>
    <w:rsid w:val="006F5E56"/>
    <w:rsid w:val="00706566"/>
    <w:rsid w:val="00711130"/>
    <w:rsid w:val="0071510B"/>
    <w:rsid w:val="00724572"/>
    <w:rsid w:val="007253DB"/>
    <w:rsid w:val="007338D2"/>
    <w:rsid w:val="007341C0"/>
    <w:rsid w:val="00735402"/>
    <w:rsid w:val="00744EB6"/>
    <w:rsid w:val="00745230"/>
    <w:rsid w:val="00762216"/>
    <w:rsid w:val="00775A95"/>
    <w:rsid w:val="007770DA"/>
    <w:rsid w:val="007838AF"/>
    <w:rsid w:val="0078446D"/>
    <w:rsid w:val="007A5203"/>
    <w:rsid w:val="007A669E"/>
    <w:rsid w:val="007C0581"/>
    <w:rsid w:val="007C5E04"/>
    <w:rsid w:val="007D22C4"/>
    <w:rsid w:val="007D73C3"/>
    <w:rsid w:val="007F0924"/>
    <w:rsid w:val="007F4196"/>
    <w:rsid w:val="0082582D"/>
    <w:rsid w:val="00847933"/>
    <w:rsid w:val="0085422E"/>
    <w:rsid w:val="0085626C"/>
    <w:rsid w:val="008874F4"/>
    <w:rsid w:val="00890C72"/>
    <w:rsid w:val="00894AD0"/>
    <w:rsid w:val="00895B7B"/>
    <w:rsid w:val="00897142"/>
    <w:rsid w:val="008A2246"/>
    <w:rsid w:val="008B7D2C"/>
    <w:rsid w:val="008C2316"/>
    <w:rsid w:val="008E4F4F"/>
    <w:rsid w:val="009119E4"/>
    <w:rsid w:val="0091748E"/>
    <w:rsid w:val="00917CA6"/>
    <w:rsid w:val="00926EA5"/>
    <w:rsid w:val="0092764D"/>
    <w:rsid w:val="00975143"/>
    <w:rsid w:val="009816E8"/>
    <w:rsid w:val="009921E3"/>
    <w:rsid w:val="009A0B6A"/>
    <w:rsid w:val="009A43B1"/>
    <w:rsid w:val="009B418A"/>
    <w:rsid w:val="009C544C"/>
    <w:rsid w:val="009D45A8"/>
    <w:rsid w:val="009E0191"/>
    <w:rsid w:val="009E01DE"/>
    <w:rsid w:val="009E19F8"/>
    <w:rsid w:val="00A23919"/>
    <w:rsid w:val="00A26CEB"/>
    <w:rsid w:val="00A30AF2"/>
    <w:rsid w:val="00A31630"/>
    <w:rsid w:val="00A33B75"/>
    <w:rsid w:val="00A37AB5"/>
    <w:rsid w:val="00A40754"/>
    <w:rsid w:val="00A412F7"/>
    <w:rsid w:val="00A80A1B"/>
    <w:rsid w:val="00A841AF"/>
    <w:rsid w:val="00A86886"/>
    <w:rsid w:val="00AA30C4"/>
    <w:rsid w:val="00AB1AAA"/>
    <w:rsid w:val="00AB6B70"/>
    <w:rsid w:val="00AD6296"/>
    <w:rsid w:val="00AD72B5"/>
    <w:rsid w:val="00AE5024"/>
    <w:rsid w:val="00AF7DB3"/>
    <w:rsid w:val="00B121AC"/>
    <w:rsid w:val="00B15DA7"/>
    <w:rsid w:val="00B40332"/>
    <w:rsid w:val="00B423C4"/>
    <w:rsid w:val="00B5191D"/>
    <w:rsid w:val="00B60AA4"/>
    <w:rsid w:val="00B61C0D"/>
    <w:rsid w:val="00B6299C"/>
    <w:rsid w:val="00B73005"/>
    <w:rsid w:val="00B8444A"/>
    <w:rsid w:val="00B95A57"/>
    <w:rsid w:val="00B96E74"/>
    <w:rsid w:val="00BA32B7"/>
    <w:rsid w:val="00BA64D3"/>
    <w:rsid w:val="00C02057"/>
    <w:rsid w:val="00C02B68"/>
    <w:rsid w:val="00C2546A"/>
    <w:rsid w:val="00C378E1"/>
    <w:rsid w:val="00C56A41"/>
    <w:rsid w:val="00C63D97"/>
    <w:rsid w:val="00C74C2E"/>
    <w:rsid w:val="00C83920"/>
    <w:rsid w:val="00C84C9A"/>
    <w:rsid w:val="00C91CE7"/>
    <w:rsid w:val="00C9361E"/>
    <w:rsid w:val="00CA2461"/>
    <w:rsid w:val="00CB206A"/>
    <w:rsid w:val="00CC725B"/>
    <w:rsid w:val="00CD091B"/>
    <w:rsid w:val="00CE4FC8"/>
    <w:rsid w:val="00CF0223"/>
    <w:rsid w:val="00D1217C"/>
    <w:rsid w:val="00D2242B"/>
    <w:rsid w:val="00D32ECE"/>
    <w:rsid w:val="00D4632D"/>
    <w:rsid w:val="00D55CFB"/>
    <w:rsid w:val="00D94AF3"/>
    <w:rsid w:val="00DA0FB8"/>
    <w:rsid w:val="00DA4DA2"/>
    <w:rsid w:val="00DD4B0A"/>
    <w:rsid w:val="00DF3A1E"/>
    <w:rsid w:val="00DF4F9C"/>
    <w:rsid w:val="00E15B1B"/>
    <w:rsid w:val="00E24861"/>
    <w:rsid w:val="00E26AE1"/>
    <w:rsid w:val="00E42E9F"/>
    <w:rsid w:val="00E451A6"/>
    <w:rsid w:val="00E453D2"/>
    <w:rsid w:val="00E70860"/>
    <w:rsid w:val="00EA2BD9"/>
    <w:rsid w:val="00EC0487"/>
    <w:rsid w:val="00EC3868"/>
    <w:rsid w:val="00EE1F54"/>
    <w:rsid w:val="00EF7310"/>
    <w:rsid w:val="00F146B3"/>
    <w:rsid w:val="00F1586F"/>
    <w:rsid w:val="00F350F0"/>
    <w:rsid w:val="00F35661"/>
    <w:rsid w:val="00F674BF"/>
    <w:rsid w:val="00F72A8B"/>
    <w:rsid w:val="00F91048"/>
    <w:rsid w:val="00FA2F30"/>
    <w:rsid w:val="00FA6169"/>
    <w:rsid w:val="00FB2DF9"/>
    <w:rsid w:val="00FC218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35A0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113/10/09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400">
                <a:effectLst/>
              </a:rPr>
              <a:t>外商英語面試技巧</a:t>
            </a:r>
            <a:endParaRPr lang="en-US" altLang="zh-TW" sz="1400">
              <a:effectLst/>
            </a:endParaRPr>
          </a:p>
          <a:p>
            <a:pPr>
              <a:defRPr/>
            </a:pPr>
            <a:r>
              <a:rPr lang="zh-TW" altLang="en-US" sz="1400"/>
              <a:t>學院分布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學院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A8-47D7-9B56-C376885D2E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A8-47D7-9B56-C376885D2E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C6-405F-8838-09E846DA28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A8-47D7-9B56-C376885D2E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A8-47D7-9B56-C376885D2E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7A8-47D7-9B56-C376885D2E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7A8-47D7-9B56-C376885D2E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7A8-47D7-9B56-C376885D2E3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A8-47D7-9B56-C376885D2E3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7A8-47D7-9B56-C376885D2E3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7A8-47D7-9B56-C376885D2E3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A8-47D7-9B56-C376885D2E3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B8A-4962-AD98-42E2C4CD4A0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78BB-4D79-B063-3694DE1331F7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A8-47D7-9B56-C376885D2E31}"/>
                </c:ext>
              </c:extLst>
            </c:dLbl>
            <c:dLbl>
              <c:idx val="1"/>
              <c:layout>
                <c:manualLayout>
                  <c:x val="0.17201808107319927"/>
                  <c:y val="-1.07565424614810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A8-47D7-9B56-C376885D2E31}"/>
                </c:ext>
              </c:extLst>
            </c:dLbl>
            <c:dLbl>
              <c:idx val="2"/>
              <c:layout>
                <c:manualLayout>
                  <c:x val="1.0325419246258339E-2"/>
                  <c:y val="0.1308529634632492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C6-405F-8838-09E846DA28AF}"/>
                </c:ext>
              </c:extLst>
            </c:dLbl>
            <c:dLbl>
              <c:idx val="3"/>
              <c:layout>
                <c:manualLayout>
                  <c:x val="0.15283264071157782"/>
                  <c:y val="5.61174623046596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A8-47D7-9B56-C376885D2E31}"/>
                </c:ext>
              </c:extLst>
            </c:dLbl>
            <c:dLbl>
              <c:idx val="4"/>
              <c:layout>
                <c:manualLayout>
                  <c:x val="-4.7298957421988919E-2"/>
                  <c:y val="5.191798723904282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7A8-47D7-9B56-C376885D2E31}"/>
                </c:ext>
              </c:extLst>
            </c:dLbl>
            <c:dLbl>
              <c:idx val="5"/>
              <c:layout>
                <c:manualLayout>
                  <c:x val="-5.2183581219014293E-2"/>
                  <c:y val="-2.25796461634764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7A8-47D7-9B56-C376885D2E31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7A8-47D7-9B56-C376885D2E31}"/>
                </c:ext>
              </c:extLst>
            </c:dLbl>
            <c:dLbl>
              <c:idx val="9"/>
              <c:layout>
                <c:manualLayout>
                  <c:x val="-3.3428113152522815E-3"/>
                  <c:y val="4.808311095004337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7A8-47D7-9B56-C376885D2E31}"/>
                </c:ext>
              </c:extLst>
            </c:dLbl>
            <c:dLbl>
              <c:idx val="11"/>
              <c:layout>
                <c:manualLayout>
                  <c:x val="-1.3421551472732576E-2"/>
                  <c:y val="-5.74901986624056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7A8-47D7-9B56-C376885D2E31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B8A-4962-AD98-42E2C4CD4A01}"/>
                </c:ext>
              </c:extLst>
            </c:dLbl>
            <c:dLbl>
              <c:idx val="13"/>
              <c:layout>
                <c:manualLayout>
                  <c:x val="9.3170384951881013E-2"/>
                  <c:y val="-1.6736401673640169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8BB-4D79-B063-3694DE1331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工作表1!$A$2:$A$15</c:f>
              <c:strCache>
                <c:ptCount val="14"/>
                <c:pt idx="0">
                  <c:v>藝術學院</c:v>
                </c:pt>
                <c:pt idx="1">
                  <c:v>醫學院</c:v>
                </c:pt>
                <c:pt idx="2">
                  <c:v>外語學院</c:v>
                </c:pt>
                <c:pt idx="3">
                  <c:v>法學院</c:v>
                </c:pt>
                <c:pt idx="4">
                  <c:v>管理學院</c:v>
                </c:pt>
                <c:pt idx="5">
                  <c:v>民生學院</c:v>
                </c:pt>
                <c:pt idx="6">
                  <c:v>織品學院</c:v>
                </c:pt>
                <c:pt idx="7">
                  <c:v>理工學院</c:v>
                </c:pt>
                <c:pt idx="8">
                  <c:v>傳播學院</c:v>
                </c:pt>
                <c:pt idx="9">
                  <c:v>文學院</c:v>
                </c:pt>
                <c:pt idx="10">
                  <c:v>教育學院</c:v>
                </c:pt>
                <c:pt idx="11">
                  <c:v>社會學院</c:v>
                </c:pt>
                <c:pt idx="12">
                  <c:v>進修部</c:v>
                </c:pt>
                <c:pt idx="13">
                  <c:v>商學院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4"/>
                <c:pt idx="1">
                  <c:v>1</c:v>
                </c:pt>
                <c:pt idx="2">
                  <c:v>15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C6-405F-8838-09E846DA2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137753200697238"/>
          <c:y val="0.26240415554750218"/>
          <c:w val="0.18743000874890642"/>
          <c:h val="0.73566991626046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>
                <a:effectLst/>
              </a:rPr>
              <a:t>113/10/09</a:t>
            </a:r>
            <a:r>
              <a:rPr lang="zh-TW" altLang="zh-TW" sz="1400">
                <a:effectLst/>
              </a:rPr>
              <a:t>外語教學與數位學習資源中心</a:t>
            </a:r>
          </a:p>
          <a:p>
            <a:pPr>
              <a:defRPr/>
            </a:pPr>
            <a:r>
              <a:rPr lang="zh-TW" altLang="zh-TW" sz="1400">
                <a:effectLst/>
              </a:rPr>
              <a:t>外商英語面試技巧</a:t>
            </a:r>
            <a:endParaRPr lang="en-US" altLang="zh-TW" sz="1400">
              <a:effectLst/>
            </a:endParaRPr>
          </a:p>
          <a:p>
            <a:pPr>
              <a:defRPr/>
            </a:pPr>
            <a:r>
              <a:rPr lang="zh-TW" altLang="en-US" sz="1400"/>
              <a:t>年級分布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9C-4130-914E-910E97DFB1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50-4E60-83DF-7D5BA31681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50-4E60-83DF-7D5BA31681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50-4E60-83DF-7D5BA31681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450-4E60-83DF-7D5BA31681F4}"/>
              </c:ext>
            </c:extLst>
          </c:dPt>
          <c:dLbls>
            <c:dLbl>
              <c:idx val="0"/>
              <c:layout>
                <c:manualLayout>
                  <c:x val="-2.1371026538349372E-3"/>
                  <c:y val="1.907425123261432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9C-4130-914E-910E97DFB16E}"/>
                </c:ext>
              </c:extLst>
            </c:dLbl>
            <c:dLbl>
              <c:idx val="1"/>
              <c:layout>
                <c:manualLayout>
                  <c:x val="-2.3906204432779236E-2"/>
                  <c:y val="-1.133245026614663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50-4E60-83DF-7D5BA31681F4}"/>
                </c:ext>
              </c:extLst>
            </c:dLbl>
            <c:dLbl>
              <c:idx val="3"/>
              <c:layout>
                <c:manualLayout>
                  <c:x val="1.8994422572178479E-2"/>
                  <c:y val="-1.309392400716265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50-4E60-83DF-7D5BA31681F4}"/>
                </c:ext>
              </c:extLst>
            </c:dLbl>
            <c:dLbl>
              <c:idx val="4"/>
              <c:layout>
                <c:manualLayout>
                  <c:x val="-4.444335083114611E-2"/>
                  <c:y val="4.527926999779233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50-4E60-83DF-7D5BA31681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五年級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4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9C-4130-914E-910E97DFB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526647710702827"/>
          <c:y val="0.47045869266341706"/>
          <c:w val="9.4837416156313831E-2"/>
          <c:h val="0.42239845019372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FJUSER220928A</cp:lastModifiedBy>
  <cp:revision>6</cp:revision>
  <dcterms:created xsi:type="dcterms:W3CDTF">2024-10-11T05:15:00Z</dcterms:created>
  <dcterms:modified xsi:type="dcterms:W3CDTF">2024-10-11T08:58:00Z</dcterms:modified>
</cp:coreProperties>
</file>