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7E6CD737" w14:textId="56DA716E" w:rsidR="007E6A88" w:rsidRPr="000E42AB" w:rsidRDefault="008836C5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8836C5">
        <w:rPr>
          <w:rFonts w:asciiTheme="minorEastAsia" w:hAnsiTheme="minorEastAsia" w:cstheme="majorBidi" w:hint="eastAsia"/>
          <w:sz w:val="36"/>
          <w:szCs w:val="36"/>
        </w:rPr>
        <w:t>外交特考與外交實務工作分享講座</w:t>
      </w:r>
      <w:r w:rsidR="007E6A88"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48644D48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836C5">
        <w:rPr>
          <w:rFonts w:asciiTheme="minorEastAsia" w:hAnsiTheme="minorEastAsia" w:cs="微軟正黑體" w:hint="eastAsia"/>
          <w:sz w:val="24"/>
          <w:szCs w:val="24"/>
        </w:rPr>
        <w:t>49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8836C5">
        <w:rPr>
          <w:rFonts w:asciiTheme="minorEastAsia" w:hAnsiTheme="minorEastAsia" w:cs="微軟正黑體" w:hint="eastAsia"/>
          <w:sz w:val="24"/>
          <w:szCs w:val="24"/>
        </w:rPr>
        <w:t>49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6F579E19" w:rsidR="00993FFD" w:rsidRDefault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AA6262" w14:textId="07B86208" w:rsidR="00993FFD" w:rsidRDefault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4253D746" w:rsidR="00AF7DB3" w:rsidRPr="005032E6" w:rsidRDefault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1655E5E4" w14:textId="00522645" w:rsidR="00AF7DB3" w:rsidRPr="005032E6" w:rsidRDefault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96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671E141D" w:rsidR="00AF7DB3" w:rsidRPr="005032E6" w:rsidRDefault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F524FE" w14:textId="578EF4C7" w:rsidR="00AF7DB3" w:rsidRPr="008836C5" w:rsidRDefault="008836C5" w:rsidP="008836C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836C5">
              <w:rPr>
                <w:rFonts w:asciiTheme="minorEastAsia" w:hAnsiTheme="minorEastAsia" w:cs="微軟正黑體" w:hint="eastAsia"/>
                <w:sz w:val="24"/>
                <w:szCs w:val="24"/>
              </w:rPr>
              <w:t>2</w:t>
            </w:r>
            <w:r w:rsidR="00E451A6" w:rsidRPr="008836C5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0D8C9F11" w:rsidR="00B73005" w:rsidRPr="00A16702" w:rsidRDefault="008836C5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08CD1B76" w14:textId="56D5CAE3" w:rsidR="00B73005" w:rsidRDefault="008836C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FA32581" w14:textId="334F4243" w:rsidR="00B73005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8836C5">
              <w:rPr>
                <w:rFonts w:asciiTheme="minorEastAsia" w:hAnsiTheme="minorEastAsia" w:cs="Calibri"/>
                <w:sz w:val="24"/>
                <w:szCs w:val="24"/>
              </w:rPr>
              <w:t>4.2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440252E1" w:rsidR="00B73005" w:rsidRPr="00A16702" w:rsidRDefault="008836C5" w:rsidP="00A16702">
            <w:r>
              <w:rPr>
                <w:rFonts w:hint="eastAsia"/>
              </w:rPr>
              <w:t>L</w:t>
            </w:r>
            <w:r>
              <w:t>une</w:t>
            </w:r>
          </w:p>
        </w:tc>
        <w:tc>
          <w:tcPr>
            <w:tcW w:w="1559" w:type="dxa"/>
          </w:tcPr>
          <w:p w14:paraId="5558725B" w14:textId="22C9F637" w:rsidR="00B73005" w:rsidRDefault="008836C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D27F31D" w14:textId="348E8732" w:rsidR="00B73005" w:rsidRDefault="008836C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10.2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32FBE52B" w:rsidR="00B73005" w:rsidRPr="00A16702" w:rsidRDefault="008836C5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65817F24" w14:textId="4097E22A" w:rsidR="00B73005" w:rsidRDefault="008836C5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3F77B9E" w14:textId="21897F39" w:rsidR="00B73005" w:rsidRDefault="008836C5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53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295590F3" w:rsidR="00313241" w:rsidRPr="00A16702" w:rsidRDefault="008836C5" w:rsidP="00313241">
            <w:r w:rsidRPr="00A16702">
              <w:t>宣傳海報</w:t>
            </w:r>
          </w:p>
        </w:tc>
        <w:tc>
          <w:tcPr>
            <w:tcW w:w="1559" w:type="dxa"/>
          </w:tcPr>
          <w:p w14:paraId="427232BD" w14:textId="3E94FFA7" w:rsidR="00313241" w:rsidRDefault="008836C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2115C1F" w14:textId="7ECFF9A4" w:rsidR="00313241" w:rsidRDefault="008836C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6FED59B" w:rsidR="00A16702" w:rsidRPr="00A16702" w:rsidRDefault="008836C5" w:rsidP="00A16702">
            <w:r w:rsidRPr="00A16702">
              <w:t>電子看板</w:t>
            </w:r>
          </w:p>
        </w:tc>
        <w:tc>
          <w:tcPr>
            <w:tcW w:w="1559" w:type="dxa"/>
          </w:tcPr>
          <w:p w14:paraId="1EF36B4F" w14:textId="7AA42C6E" w:rsidR="00A16702" w:rsidRDefault="008836C5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B6885DF" w14:textId="7DE3885D" w:rsidR="00A16702" w:rsidRDefault="00C07C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8836C5">
              <w:rPr>
                <w:rFonts w:asciiTheme="minorEastAsia" w:hAnsiTheme="minorEastAsia" w:cs="Calibri"/>
                <w:sz w:val="24"/>
                <w:szCs w:val="24"/>
              </w:rPr>
              <w:t>2.2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2869A539" w:rsidR="00313241" w:rsidRPr="00A16702" w:rsidRDefault="008836C5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0CA84F16" w14:textId="0094535A" w:rsidR="00313241" w:rsidRDefault="008836C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EEC786" w14:textId="6F24CF79" w:rsidR="00313241" w:rsidRDefault="008836C5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20.4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5115F">
        <w:tc>
          <w:tcPr>
            <w:tcW w:w="5063" w:type="dxa"/>
          </w:tcPr>
          <w:p w14:paraId="7E65A5AC" w14:textId="36125F93" w:rsidR="00352188" w:rsidRPr="005032E6" w:rsidRDefault="00C5115F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認識外交工作實務</w:t>
            </w:r>
          </w:p>
        </w:tc>
        <w:tc>
          <w:tcPr>
            <w:tcW w:w="1459" w:type="dxa"/>
          </w:tcPr>
          <w:p w14:paraId="1C91C447" w14:textId="223582E5" w:rsidR="00352188" w:rsidRPr="005032E6" w:rsidRDefault="00C5115F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14:paraId="1F2396F6" w14:textId="2B220365" w:rsidR="00352188" w:rsidRPr="005032E6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95.9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5115F">
        <w:tc>
          <w:tcPr>
            <w:tcW w:w="5063" w:type="dxa"/>
          </w:tcPr>
          <w:p w14:paraId="7AF25DFD" w14:textId="2A467598" w:rsidR="00352188" w:rsidRPr="005032E6" w:rsidRDefault="00C5115F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了解產業的連結、外語學習、如何進入產業</w:t>
            </w:r>
          </w:p>
        </w:tc>
        <w:tc>
          <w:tcPr>
            <w:tcW w:w="1459" w:type="dxa"/>
          </w:tcPr>
          <w:p w14:paraId="3F0CBB94" w14:textId="24EDF39D" w:rsidR="00352188" w:rsidRPr="005032E6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39</w:t>
            </w:r>
          </w:p>
        </w:tc>
        <w:tc>
          <w:tcPr>
            <w:tcW w:w="1413" w:type="dxa"/>
          </w:tcPr>
          <w:p w14:paraId="66850297" w14:textId="1F95B060" w:rsidR="00352188" w:rsidRPr="005032E6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79.5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5115F">
        <w:tc>
          <w:tcPr>
            <w:tcW w:w="5063" w:type="dxa"/>
          </w:tcPr>
          <w:p w14:paraId="6EF1CA14" w14:textId="47EFEE01" w:rsidR="00352188" w:rsidRPr="00D721D5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了解自身的英文能力及就業可能會需要的英語能力</w:t>
            </w:r>
          </w:p>
        </w:tc>
        <w:tc>
          <w:tcPr>
            <w:tcW w:w="1459" w:type="dxa"/>
          </w:tcPr>
          <w:p w14:paraId="4CE24512" w14:textId="07A14D7C" w:rsidR="00352188" w:rsidRPr="00286CCE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14:paraId="1F809B48" w14:textId="7FF779AC" w:rsidR="00352188" w:rsidRPr="005032E6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44.8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45135509" w14:textId="77777777" w:rsidTr="00C5115F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22C32B4D" w:rsidR="00352188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2E4CC05F" w:rsidR="00352188" w:rsidRDefault="00C5115F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2808DA56" w:rsidR="00C07CFB" w:rsidRPr="00C5115F" w:rsidRDefault="00C5115F" w:rsidP="00C5115F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5115F">
        <w:rPr>
          <w:rFonts w:asciiTheme="minorEastAsia" w:hAnsiTheme="minorEastAsia" w:cs="Calibri" w:hint="eastAsia"/>
          <w:sz w:val="24"/>
          <w:szCs w:val="24"/>
        </w:rPr>
        <w:t>請問本活動對那些自我成長領域，您認為有幫助?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2078"/>
      </w:tblGrid>
      <w:tr w:rsidR="00C5115F" w14:paraId="361227F8" w14:textId="77777777" w:rsidTr="00C5115F">
        <w:tc>
          <w:tcPr>
            <w:tcW w:w="5022" w:type="dxa"/>
          </w:tcPr>
          <w:p w14:paraId="1F0AAD44" w14:textId="7FE7323C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語言技巧</w:t>
            </w:r>
          </w:p>
        </w:tc>
        <w:tc>
          <w:tcPr>
            <w:tcW w:w="1559" w:type="dxa"/>
          </w:tcPr>
          <w:p w14:paraId="77A5DB72" w14:textId="1F41D7A2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2078" w:type="dxa"/>
          </w:tcPr>
          <w:p w14:paraId="30E0AB23" w14:textId="7F2842F8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30.612%</w:t>
            </w:r>
          </w:p>
        </w:tc>
      </w:tr>
      <w:tr w:rsidR="00C5115F" w14:paraId="3FA1AEBF" w14:textId="77777777" w:rsidTr="00C5115F">
        <w:tc>
          <w:tcPr>
            <w:tcW w:w="5022" w:type="dxa"/>
          </w:tcPr>
          <w:p w14:paraId="71942F28" w14:textId="3FC151CF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559" w:type="dxa"/>
          </w:tcPr>
          <w:p w14:paraId="5CE1F81B" w14:textId="04E89F7E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2078" w:type="dxa"/>
          </w:tcPr>
          <w:p w14:paraId="63F81745" w14:textId="52D9EA31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75.51%</w:t>
            </w:r>
          </w:p>
        </w:tc>
      </w:tr>
      <w:tr w:rsidR="00C5115F" w14:paraId="4DA911B0" w14:textId="77777777" w:rsidTr="00C5115F">
        <w:tc>
          <w:tcPr>
            <w:tcW w:w="5022" w:type="dxa"/>
          </w:tcPr>
          <w:p w14:paraId="38B9B8D1" w14:textId="62D7C948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國際涵養提升</w:t>
            </w:r>
          </w:p>
        </w:tc>
        <w:tc>
          <w:tcPr>
            <w:tcW w:w="1559" w:type="dxa"/>
          </w:tcPr>
          <w:p w14:paraId="47F40530" w14:textId="5E50C572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2078" w:type="dxa"/>
          </w:tcPr>
          <w:p w14:paraId="7777E56A" w14:textId="3C5F4886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46.939%</w:t>
            </w:r>
          </w:p>
        </w:tc>
      </w:tr>
      <w:tr w:rsidR="00C5115F" w14:paraId="3D14E952" w14:textId="77777777" w:rsidTr="00C5115F">
        <w:tc>
          <w:tcPr>
            <w:tcW w:w="5022" w:type="dxa"/>
          </w:tcPr>
          <w:p w14:paraId="6A186247" w14:textId="09D1AA6B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559" w:type="dxa"/>
          </w:tcPr>
          <w:p w14:paraId="447F39B9" w14:textId="10ECD2BC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32</w:t>
            </w:r>
          </w:p>
        </w:tc>
        <w:tc>
          <w:tcPr>
            <w:tcW w:w="2078" w:type="dxa"/>
          </w:tcPr>
          <w:p w14:paraId="5FD658AE" w14:textId="5428B482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65.306%</w:t>
            </w:r>
          </w:p>
        </w:tc>
      </w:tr>
      <w:tr w:rsidR="00C5115F" w14:paraId="407B7D6B" w14:textId="77777777" w:rsidTr="00C5115F">
        <w:tc>
          <w:tcPr>
            <w:tcW w:w="5022" w:type="dxa"/>
          </w:tcPr>
          <w:p w14:paraId="6647CE05" w14:textId="3692CCDD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559" w:type="dxa"/>
          </w:tcPr>
          <w:p w14:paraId="6BB790D9" w14:textId="5B4BC941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14:paraId="7C3CB869" w14:textId="4E270C45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22.449%</w:t>
            </w:r>
          </w:p>
        </w:tc>
      </w:tr>
      <w:tr w:rsidR="00C5115F" w14:paraId="24931BA6" w14:textId="77777777" w:rsidTr="00C5115F">
        <w:tc>
          <w:tcPr>
            <w:tcW w:w="5022" w:type="dxa"/>
          </w:tcPr>
          <w:p w14:paraId="5C8753A7" w14:textId="7D9D5972" w:rsidR="00C5115F" w:rsidRDefault="00C5115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EA10914" w14:textId="057499E9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12E63530" w14:textId="65E48E3A" w:rsidR="00C5115F" w:rsidRDefault="003B6ACF" w:rsidP="00C5115F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3B6ACF">
              <w:rPr>
                <w:rFonts w:asciiTheme="minorEastAsia" w:hAnsiTheme="minorEastAsia" w:cs="Calibri"/>
                <w:sz w:val="24"/>
                <w:szCs w:val="24"/>
              </w:rPr>
              <w:t>2.041%</w:t>
            </w:r>
          </w:p>
        </w:tc>
      </w:tr>
    </w:tbl>
    <w:p w14:paraId="03F6A447" w14:textId="77777777" w:rsidR="00C5115F" w:rsidRPr="00C5115F" w:rsidRDefault="00C5115F" w:rsidP="00C5115F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3340A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2394793E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148485E1" w14:textId="616E8094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B10D025" w14:textId="41323410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F0DF941" w14:textId="77777777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256DE0A3" w:rsidR="003340A1" w:rsidRPr="005032E6" w:rsidRDefault="003340A1" w:rsidP="003340A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99.8%</w:t>
            </w:r>
          </w:p>
        </w:tc>
      </w:tr>
      <w:tr w:rsidR="003340A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0CBD8728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</w:t>
            </w:r>
          </w:p>
        </w:tc>
        <w:tc>
          <w:tcPr>
            <w:tcW w:w="863" w:type="dxa"/>
            <w:vAlign w:val="center"/>
          </w:tcPr>
          <w:p w14:paraId="452E448A" w14:textId="584F3251" w:rsidR="003340A1" w:rsidRPr="00AB05E9" w:rsidRDefault="003340A1" w:rsidP="003340A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6" w:type="dxa"/>
            <w:vAlign w:val="center"/>
          </w:tcPr>
          <w:p w14:paraId="1B08311C" w14:textId="3FC19060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450C3E2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3EF8629E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99.8%</w:t>
            </w:r>
          </w:p>
        </w:tc>
      </w:tr>
      <w:tr w:rsidR="003340A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56049B9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75BDFDFB" w14:textId="45E10BD9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14C56B57" w14:textId="645EE43D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4B3A478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4D4572CB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99.8%</w:t>
            </w:r>
          </w:p>
        </w:tc>
      </w:tr>
      <w:tr w:rsidR="003340A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3340A1" w:rsidRPr="005032E6" w:rsidRDefault="003340A1" w:rsidP="003340A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228F4B2F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863" w:type="dxa"/>
            <w:vAlign w:val="center"/>
          </w:tcPr>
          <w:p w14:paraId="396D2D6A" w14:textId="1999A120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856" w:type="dxa"/>
            <w:vAlign w:val="center"/>
          </w:tcPr>
          <w:p w14:paraId="2C73FB93" w14:textId="31A7B63E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886F57D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2FA47088" w:rsidR="003340A1" w:rsidRPr="005032E6" w:rsidRDefault="003340A1" w:rsidP="003340A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99.8%</w:t>
            </w:r>
          </w:p>
        </w:tc>
      </w:tr>
    </w:tbl>
    <w:p w14:paraId="0FA59E75" w14:textId="38CBBEDC" w:rsidR="003B6ACF" w:rsidRPr="003B6ACF" w:rsidRDefault="00E451A6" w:rsidP="003B6ACF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W w:w="7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18"/>
        <w:gridCol w:w="1418"/>
      </w:tblGrid>
      <w:tr w:rsidR="003B6ACF" w:rsidRPr="005032E6" w14:paraId="59BE7CBF" w14:textId="77777777" w:rsidTr="005121D9">
        <w:tc>
          <w:tcPr>
            <w:tcW w:w="5059" w:type="dxa"/>
          </w:tcPr>
          <w:p w14:paraId="5FBCB370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18" w:type="dxa"/>
          </w:tcPr>
          <w:p w14:paraId="653CADB8" w14:textId="24B42C6B" w:rsidR="003B6ACF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3E16A78" w14:textId="6870FB8A" w:rsidR="003B6ACF" w:rsidRPr="005032E6" w:rsidRDefault="00945D37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45D37">
              <w:rPr>
                <w:rFonts w:asciiTheme="minorEastAsia" w:hAnsiTheme="minorEastAsia" w:cs="Calibri"/>
                <w:sz w:val="24"/>
                <w:szCs w:val="24"/>
              </w:rPr>
              <w:t>43.902%</w:t>
            </w:r>
          </w:p>
        </w:tc>
      </w:tr>
      <w:tr w:rsidR="003B6ACF" w:rsidRPr="005032E6" w14:paraId="6C2D2EF2" w14:textId="77777777" w:rsidTr="005121D9">
        <w:tc>
          <w:tcPr>
            <w:tcW w:w="5059" w:type="dxa"/>
          </w:tcPr>
          <w:p w14:paraId="7BC48E97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18" w:type="dxa"/>
          </w:tcPr>
          <w:p w14:paraId="3E9F2394" w14:textId="6AA3CB48" w:rsidR="003B6ACF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A24ADD1" w14:textId="6856090B" w:rsidR="003B6ACF" w:rsidRPr="005032E6" w:rsidRDefault="00945D37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45D37">
              <w:rPr>
                <w:rFonts w:asciiTheme="minorEastAsia" w:hAnsiTheme="minorEastAsia" w:cs="Calibri"/>
                <w:sz w:val="24"/>
                <w:szCs w:val="24"/>
              </w:rPr>
              <w:t>53.659%</w:t>
            </w:r>
          </w:p>
        </w:tc>
      </w:tr>
      <w:tr w:rsidR="003B6ACF" w:rsidRPr="005032E6" w14:paraId="7118BDC0" w14:textId="77777777" w:rsidTr="005121D9">
        <w:tc>
          <w:tcPr>
            <w:tcW w:w="5059" w:type="dxa"/>
          </w:tcPr>
          <w:p w14:paraId="1C6EFC38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18" w:type="dxa"/>
          </w:tcPr>
          <w:p w14:paraId="68CE9F06" w14:textId="62B55A94" w:rsidR="003B6ACF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B7893D" w14:textId="7FE72B7B" w:rsidR="003B6ACF" w:rsidRPr="005032E6" w:rsidRDefault="00945D37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B6ACF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B6ACF" w:rsidRPr="005032E6" w14:paraId="7C059DDD" w14:textId="77777777" w:rsidTr="005121D9">
        <w:tc>
          <w:tcPr>
            <w:tcW w:w="5059" w:type="dxa"/>
          </w:tcPr>
          <w:p w14:paraId="5D3471B9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18" w:type="dxa"/>
          </w:tcPr>
          <w:p w14:paraId="3FFBB387" w14:textId="35E30EA3" w:rsidR="003B6ACF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231C68" w14:textId="25E171EE" w:rsidR="003B6ACF" w:rsidRPr="005032E6" w:rsidRDefault="00945D37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945D37">
              <w:rPr>
                <w:rFonts w:asciiTheme="minorEastAsia" w:hAnsiTheme="minorEastAsia" w:cs="Calibri"/>
                <w:sz w:val="24"/>
                <w:szCs w:val="24"/>
              </w:rPr>
              <w:t>2.439%</w:t>
            </w:r>
          </w:p>
        </w:tc>
      </w:tr>
      <w:tr w:rsidR="003B6ACF" w:rsidRPr="005032E6" w14:paraId="14C17186" w14:textId="77777777" w:rsidTr="005121D9">
        <w:tc>
          <w:tcPr>
            <w:tcW w:w="5059" w:type="dxa"/>
          </w:tcPr>
          <w:p w14:paraId="7E86308D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18" w:type="dxa"/>
          </w:tcPr>
          <w:p w14:paraId="7D01886E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EDBE3DD" w14:textId="77777777" w:rsidR="003B6ACF" w:rsidRPr="005032E6" w:rsidRDefault="003B6ACF" w:rsidP="005121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％</w:t>
            </w:r>
          </w:p>
        </w:tc>
      </w:tr>
    </w:tbl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709C4C4" w14:textId="77777777" w:rsidR="00945D37" w:rsidRPr="00945D37" w:rsidRDefault="00945D37" w:rsidP="00945D37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6.</w:t>
      </w:r>
      <w:r>
        <w:rPr>
          <w:rFonts w:hint="eastAsia"/>
        </w:rPr>
        <w:t>期望未來本中心可提供那些教育訓練，比較符合你的需求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177EC8C" w14:textId="77777777" w:rsidR="00313241" w:rsidRDefault="00266AFB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266AFB">
              <w:rPr>
                <w:rFonts w:asciiTheme="minorEastAsia" w:hAnsiTheme="minorEastAsia" w:cs="Calibri" w:hint="eastAsia"/>
                <w:sz w:val="24"/>
                <w:szCs w:val="24"/>
              </w:rPr>
              <w:t>職</w:t>
            </w:r>
            <w:proofErr w:type="gramStart"/>
            <w:r w:rsidRPr="00266AFB">
              <w:rPr>
                <w:rFonts w:asciiTheme="minorEastAsia" w:hAnsiTheme="minorEastAsia" w:cs="Calibri" w:hint="eastAsia"/>
                <w:sz w:val="24"/>
                <w:szCs w:val="24"/>
              </w:rPr>
              <w:t>涯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資料</w:t>
            </w:r>
          </w:p>
          <w:p w14:paraId="4049DFC7" w14:textId="77777777" w:rsidR="00266AFB" w:rsidRDefault="00266AFB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表達與溝通及語言能力，思考及應變能力</w:t>
            </w:r>
          </w:p>
          <w:p w14:paraId="5981ED17" w14:textId="77777777" w:rsidR="00266AFB" w:rsidRDefault="00266AFB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出版社或電影翻譯人員相關執照</w:t>
            </w:r>
          </w:p>
          <w:p w14:paraId="53802876" w14:textId="77777777" w:rsidR="00266AFB" w:rsidRDefault="00266AFB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外院所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舉辦之講座都相當受用</w:t>
            </w:r>
          </w:p>
          <w:p w14:paraId="02F41E3D" w14:textId="77777777" w:rsidR="00266AFB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更多可到國外工作教育活動</w:t>
            </w:r>
          </w:p>
          <w:p w14:paraId="6140FC42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類似今日分享</w:t>
            </w:r>
          </w:p>
          <w:p w14:paraId="0F45DFFF" w14:textId="77777777" w:rsidR="00F4004D" w:rsidRDefault="00F4004D" w:rsidP="00F4004D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類似今日分享</w:t>
            </w:r>
          </w:p>
          <w:p w14:paraId="32E5E400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如何撰寫申請國外研究院的自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介</w:t>
            </w:r>
            <w:proofErr w:type="gramEnd"/>
          </w:p>
          <w:p w14:paraId="3B386835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翻譯社或口譯員培訓運動</w:t>
            </w:r>
          </w:p>
          <w:p w14:paraId="167DE14B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口譯員、外商公司相關業務</w:t>
            </w:r>
          </w:p>
          <w:p w14:paraId="78F4524A" w14:textId="4F5286D3" w:rsidR="00F4004D" w:rsidRDefault="00F4004D" w:rsidP="00F4004D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 w:rsidRPr="00266AFB">
              <w:rPr>
                <w:rFonts w:asciiTheme="minorEastAsia" w:hAnsiTheme="minorEastAsia" w:cs="Calibri" w:hint="eastAsia"/>
                <w:sz w:val="24"/>
                <w:szCs w:val="24"/>
              </w:rPr>
              <w:t>職</w:t>
            </w:r>
            <w:proofErr w:type="gramStart"/>
            <w:r w:rsidRPr="00266AFB">
              <w:rPr>
                <w:rFonts w:asciiTheme="minorEastAsia" w:hAnsiTheme="minorEastAsia" w:cs="Calibri" w:hint="eastAsia"/>
                <w:sz w:val="24"/>
                <w:szCs w:val="24"/>
              </w:rPr>
              <w:t>涯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或語言相關</w:t>
            </w:r>
          </w:p>
          <w:p w14:paraId="2F452498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邀請權威人士或企業進行專題演講</w:t>
            </w:r>
          </w:p>
          <w:p w14:paraId="1809ED62" w14:textId="77777777" w:rsidR="00F4004D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文化產業</w:t>
            </w:r>
          </w:p>
          <w:p w14:paraId="32760CAA" w14:textId="77777777" w:rsidR="005D6559" w:rsidRDefault="00F4004D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希望能請國家安全局局長，到輔大宣傳國安特考介紹</w:t>
            </w:r>
            <w:r w:rsidR="005D6559">
              <w:rPr>
                <w:rFonts w:asciiTheme="minorEastAsia" w:hAnsiTheme="minorEastAsia" w:cs="Calibri" w:hint="eastAsia"/>
                <w:sz w:val="24"/>
                <w:szCs w:val="24"/>
              </w:rPr>
              <w:t>或請警政署宣傳警察特考，希望能請</w:t>
            </w:r>
            <w:proofErr w:type="gramStart"/>
            <w:r w:rsidR="005D6559">
              <w:rPr>
                <w:rFonts w:asciiTheme="minorEastAsia" w:hAnsiTheme="minorEastAsia" w:cs="Calibri" w:hint="eastAsia"/>
                <w:sz w:val="24"/>
                <w:szCs w:val="24"/>
              </w:rPr>
              <w:t>炆久之芯創辦人</w:t>
            </w:r>
            <w:proofErr w:type="gramEnd"/>
            <w:r w:rsidR="005D6559">
              <w:rPr>
                <w:rFonts w:asciiTheme="minorEastAsia" w:hAnsiTheme="minorEastAsia" w:cs="Calibri" w:hint="eastAsia"/>
                <w:sz w:val="24"/>
                <w:szCs w:val="24"/>
              </w:rPr>
              <w:t>，到輔大演講創業歷程。</w:t>
            </w:r>
          </w:p>
          <w:p w14:paraId="74BA4188" w14:textId="77777777" w:rsidR="005D6559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醫學相關</w:t>
            </w:r>
          </w:p>
          <w:p w14:paraId="70C049C0" w14:textId="77777777" w:rsidR="005D6559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外語系相關出入</w:t>
            </w:r>
          </w:p>
          <w:p w14:paraId="022CD402" w14:textId="77777777" w:rsidR="005D6559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航空產業相關</w:t>
            </w:r>
          </w:p>
          <w:p w14:paraId="26690BCB" w14:textId="77777777" w:rsidR="005D6559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金融相關</w:t>
            </w:r>
          </w:p>
          <w:p w14:paraId="52F1608E" w14:textId="77777777" w:rsidR="005D6559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工作，經驗分享</w:t>
            </w:r>
          </w:p>
          <w:p w14:paraId="09D22EBF" w14:textId="74809EFF" w:rsidR="005D6559" w:rsidRPr="00F4004D" w:rsidRDefault="005D6559" w:rsidP="00945D37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請外籍生演講分享心得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3F0F4775" w:rsidR="00AF7DB3" w:rsidRPr="00945D37" w:rsidRDefault="00945D37" w:rsidP="00945D37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945D37">
        <w:rPr>
          <w:rFonts w:asciiTheme="minorEastAsia" w:hAnsiTheme="minorEastAsia" w:cs="Calibri" w:hint="eastAsia"/>
          <w:sz w:val="24"/>
          <w:szCs w:val="24"/>
          <w:highlight w:val="lightGray"/>
        </w:rPr>
        <w:t>7.</w:t>
      </w:r>
      <w:r w:rsidR="00E451A6" w:rsidRPr="00945D37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>
        <w:tc>
          <w:tcPr>
            <w:tcW w:w="7936" w:type="dxa"/>
          </w:tcPr>
          <w:p w14:paraId="350DCDE5" w14:textId="77777777" w:rsidR="004D5438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我覺得整體很清楚明瞭，受益良多</w:t>
            </w:r>
          </w:p>
          <w:p w14:paraId="07DB78B8" w14:textId="77777777" w:rsidR="00266AFB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介紹了很多外交相關的工作，也使我收益良多</w:t>
            </w:r>
          </w:p>
          <w:p w14:paraId="0240FE5D" w14:textId="77777777" w:rsidR="00266AFB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lastRenderedPageBreak/>
              <w:t>音響一直有雜音，周遭噪音大</w:t>
            </w:r>
          </w:p>
          <w:p w14:paraId="049D7077" w14:textId="77777777" w:rsidR="00266AFB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建議可以排在非上課時段</w:t>
            </w:r>
          </w:p>
          <w:p w14:paraId="0FF29AB2" w14:textId="77777777" w:rsidR="00266AFB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謝謝工作人員協助活動進行順利</w:t>
            </w:r>
          </w:p>
          <w:p w14:paraId="79194F0D" w14:textId="77777777" w:rsidR="00266AFB" w:rsidRDefault="00266AFB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麥克風的音量</w:t>
            </w:r>
          </w:p>
          <w:p w14:paraId="2EF00D2F" w14:textId="77777777" w:rsidR="00F4004D" w:rsidRDefault="00F4004D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麥克風可以再大聲一點</w:t>
            </w:r>
          </w:p>
          <w:p w14:paraId="66199DE1" w14:textId="77777777" w:rsidR="00F4004D" w:rsidRDefault="00F4004D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十分豐富，繼續保持</w:t>
            </w:r>
          </w:p>
          <w:p w14:paraId="19D7455E" w14:textId="77777777" w:rsidR="00F4004D" w:rsidRDefault="00F4004D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桌椅角度很難看到簡報</w:t>
            </w:r>
          </w:p>
          <w:p w14:paraId="69328F94" w14:textId="0A99A1A8" w:rsidR="00F4004D" w:rsidRDefault="00F4004D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以分享為導向</w:t>
            </w:r>
          </w:p>
          <w:p w14:paraId="42DB539E" w14:textId="09265B51" w:rsidR="00F4004D" w:rsidRDefault="00F4004D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回饋及提問超時，考慮加時</w:t>
            </w:r>
          </w:p>
          <w:p w14:paraId="56C1D56F" w14:textId="77777777" w:rsidR="005D6559" w:rsidRDefault="005D6559" w:rsidP="005D655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工作，經驗分享</w:t>
            </w:r>
          </w:p>
          <w:p w14:paraId="2411E54A" w14:textId="77777777" w:rsidR="00F4004D" w:rsidRDefault="005D6559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非常精彩，感謝舉辦，外交部是我的夢想職業</w:t>
            </w:r>
          </w:p>
          <w:p w14:paraId="2B8F33BE" w14:textId="33D53D0E" w:rsidR="005D6559" w:rsidRPr="004D5438" w:rsidRDefault="005D6559" w:rsidP="00266A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提供深度的介紹活動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2A971EEA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71553689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383039FE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D957" w14:textId="77777777" w:rsidR="00172740" w:rsidRDefault="00172740" w:rsidP="00FA6169">
      <w:pPr>
        <w:spacing w:line="240" w:lineRule="auto"/>
      </w:pPr>
      <w:r>
        <w:separator/>
      </w:r>
    </w:p>
  </w:endnote>
  <w:endnote w:type="continuationSeparator" w:id="0">
    <w:p w14:paraId="5129F4FF" w14:textId="77777777" w:rsidR="00172740" w:rsidRDefault="00172740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15EF" w14:textId="77777777" w:rsidR="00172740" w:rsidRDefault="00172740" w:rsidP="00FA6169">
      <w:pPr>
        <w:spacing w:line="240" w:lineRule="auto"/>
      </w:pPr>
      <w:r>
        <w:separator/>
      </w:r>
    </w:p>
  </w:footnote>
  <w:footnote w:type="continuationSeparator" w:id="0">
    <w:p w14:paraId="56E298DC" w14:textId="77777777" w:rsidR="00172740" w:rsidRDefault="00172740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157B"/>
    <w:rsid w:val="00172740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66AF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D7D71"/>
    <w:rsid w:val="002E22F9"/>
    <w:rsid w:val="002F2E47"/>
    <w:rsid w:val="002F76EC"/>
    <w:rsid w:val="0031058C"/>
    <w:rsid w:val="00313241"/>
    <w:rsid w:val="003172F1"/>
    <w:rsid w:val="003336D9"/>
    <w:rsid w:val="003340A1"/>
    <w:rsid w:val="003347D4"/>
    <w:rsid w:val="00352188"/>
    <w:rsid w:val="0035680E"/>
    <w:rsid w:val="00363B7A"/>
    <w:rsid w:val="00370B82"/>
    <w:rsid w:val="003B6ACF"/>
    <w:rsid w:val="003C7885"/>
    <w:rsid w:val="003D6778"/>
    <w:rsid w:val="003F494F"/>
    <w:rsid w:val="00405F07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D6559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3A78"/>
    <w:rsid w:val="008541A1"/>
    <w:rsid w:val="0085626C"/>
    <w:rsid w:val="00856B40"/>
    <w:rsid w:val="00865CCD"/>
    <w:rsid w:val="008764D8"/>
    <w:rsid w:val="008836C5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0239C"/>
    <w:rsid w:val="0091748E"/>
    <w:rsid w:val="00917C4E"/>
    <w:rsid w:val="00926F98"/>
    <w:rsid w:val="009418E8"/>
    <w:rsid w:val="00945D37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C678E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589D"/>
    <w:rsid w:val="00C378E1"/>
    <w:rsid w:val="00C44212"/>
    <w:rsid w:val="00C469E5"/>
    <w:rsid w:val="00C5115F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1EBE"/>
    <w:rsid w:val="00D1217C"/>
    <w:rsid w:val="00D12F1C"/>
    <w:rsid w:val="00D2144C"/>
    <w:rsid w:val="00D2242B"/>
    <w:rsid w:val="00D32ECE"/>
    <w:rsid w:val="00D35C57"/>
    <w:rsid w:val="00D46EA8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4B28"/>
    <w:rsid w:val="00F350F0"/>
    <w:rsid w:val="00F35661"/>
    <w:rsid w:val="00F3642D"/>
    <w:rsid w:val="00F4004D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260" b="0" i="0" u="none" strike="noStrike" baseline="0">
                <a:effectLst/>
              </a:rPr>
              <a:t>外交特考與外交實務工作分享講座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tx>
                <c:rich>
                  <a:bodyPr/>
                  <a:lstStyle/>
                  <a:p>
                    <a:fld id="{20C673CA-BC5E-4B74-AB4E-8AE946685F91}" type="CATEGORYNAME">
                      <a:rPr lang="zh-TW" altLang="en-US"/>
                      <a:pPr/>
                      <a:t>[類別名稱]</a:t>
                    </a:fld>
                    <a:r>
                      <a:rPr lang="en-US" altLang="zh-TW"/>
                      <a:t>7.317%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 altLang="zh-TW" baseline="0">
                        <a:solidFill>
                          <a:sysClr val="windowText" lastClr="000000"/>
                        </a:solidFill>
                      </a:rPr>
                      <a:t>2.439%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layout>
                <c:manualLayout>
                  <c:x val="4.2086609812825262E-2"/>
                  <c:y val="7.0899129874315181E-2"/>
                </c:manualLayout>
              </c:layout>
              <c:tx>
                <c:rich>
                  <a:bodyPr/>
                  <a:lstStyle/>
                  <a:p>
                    <a:fld id="{99A27A6A-96CF-4F52-A1F4-A6E81A9B4122}" type="CATEGORYNAME">
                      <a:rPr lang="zh-TW" altLang="en-US"/>
                      <a:pPr/>
                      <a:t>[類別名稱]</a:t>
                    </a:fld>
                    <a:endParaRPr lang="zh-TW" altLang="en-US" baseline="0"/>
                  </a:p>
                  <a:p>
                    <a:r>
                      <a:rPr lang="en-US" altLang="zh-TW"/>
                      <a:t>2.439%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tx>
                <c:rich>
                  <a:bodyPr/>
                  <a:lstStyle/>
                  <a:p>
                    <a:fld id="{C8BDB865-4252-4EEB-B6F4-8F69012F4AC5}" type="CATEGORYNAME">
                      <a:rPr lang="zh-TW" altLang="en-US"/>
                      <a:pPr/>
                      <a:t>[類別名稱]</a:t>
                    </a:fld>
                    <a:r>
                      <a:rPr lang="en-US" altLang="zh-TW"/>
                      <a:t>7.317%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BD1222-6692-43C1-AA9D-4EEC87BBA0D5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2DA0D2B0-9A9A-4722-9AF3-E6D14868BD43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37A2007-F8C1-4F66-9F93-273D70FD468C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r>
                      <a:rPr lang="en-US" altLang="zh-TW" baseline="0">
                        <a:solidFill>
                          <a:srgbClr val="FF0000"/>
                        </a:solidFill>
                      </a:rPr>
                      <a:t>9.756%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24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5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113/04/10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0" i="0" baseline="0">
                <a:effectLst/>
              </a:rPr>
              <a:t>「</a:t>
            </a:r>
            <a:r>
              <a:rPr lang="en-US" altLang="zh-TW" sz="1800" b="0" i="0" baseline="0">
                <a:effectLst/>
              </a:rPr>
              <a:t>Hello Spring Festivals</a:t>
            </a:r>
            <a:r>
              <a:rPr lang="zh-TW" altLang="zh-TW" sz="1800" b="0" i="0" baseline="0">
                <a:effectLst/>
              </a:rPr>
              <a:t>！ 春季慶典逍遙遊」</a:t>
            </a:r>
            <a:endParaRPr lang="en-US" altLang="zh-TW" sz="18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FJUSER220928A</cp:lastModifiedBy>
  <cp:revision>4</cp:revision>
  <dcterms:created xsi:type="dcterms:W3CDTF">2024-06-07T05:38:00Z</dcterms:created>
  <dcterms:modified xsi:type="dcterms:W3CDTF">2024-07-29T08:31:00Z</dcterms:modified>
</cp:coreProperties>
</file>