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B8" w:rsidRPr="009D69DE" w:rsidRDefault="00A550F5" w:rsidP="009D69DE">
      <w:pPr>
        <w:snapToGrid w:val="0"/>
        <w:jc w:val="center"/>
        <w:rPr>
          <w:rFonts w:eastAsia="標楷體"/>
          <w:b/>
          <w:snapToGrid w:val="0"/>
          <w:kern w:val="0"/>
          <w:sz w:val="28"/>
          <w:szCs w:val="26"/>
        </w:rPr>
      </w:pPr>
      <w:r>
        <w:rPr>
          <w:rFonts w:ascii="Arial" w:eastAsia="標楷體" w:hAnsi="Arial" w:cs="Arial" w:hint="eastAsia"/>
          <w:b/>
          <w:sz w:val="32"/>
        </w:rPr>
        <w:t>輔仁大學</w:t>
      </w:r>
      <w:r w:rsidR="009D69DE" w:rsidRPr="00420CC6">
        <w:rPr>
          <w:rFonts w:ascii="Arial" w:eastAsia="標楷體" w:hAnsi="Arial" w:cs="Arial"/>
          <w:b/>
          <w:sz w:val="32"/>
        </w:rPr>
        <w:t>10</w:t>
      </w:r>
      <w:r>
        <w:rPr>
          <w:rFonts w:ascii="Arial" w:eastAsia="標楷體" w:hAnsi="Arial" w:cs="Arial" w:hint="eastAsia"/>
          <w:b/>
          <w:sz w:val="32"/>
        </w:rPr>
        <w:t>7</w:t>
      </w:r>
      <w:r w:rsidR="009D69DE" w:rsidRPr="00420CC6">
        <w:rPr>
          <w:rFonts w:ascii="Arial" w:eastAsia="標楷體" w:hAnsi="Arial" w:cs="Arial"/>
          <w:b/>
          <w:sz w:val="32"/>
        </w:rPr>
        <w:t>年</w:t>
      </w:r>
      <w:r>
        <w:rPr>
          <w:rFonts w:ascii="Arial" w:eastAsia="標楷體" w:hAnsi="Arial" w:cs="Arial" w:hint="eastAsia"/>
          <w:b/>
          <w:sz w:val="32"/>
        </w:rPr>
        <w:t>高教深耕</w:t>
      </w:r>
      <w:r w:rsidR="009D69DE">
        <w:rPr>
          <w:rFonts w:ascii="Arial" w:eastAsia="標楷體" w:hAnsi="Arial" w:cs="Arial" w:hint="eastAsia"/>
          <w:b/>
          <w:sz w:val="32"/>
        </w:rPr>
        <w:t>計畫</w:t>
      </w:r>
      <w:r w:rsidR="00165907">
        <w:rPr>
          <w:rFonts w:ascii="Arial" w:eastAsia="標楷體" w:hAnsi="Arial" w:cs="Arial"/>
          <w:b/>
          <w:sz w:val="32"/>
        </w:rPr>
        <w:br/>
      </w:r>
      <w:r w:rsidR="0015644A">
        <w:rPr>
          <w:rFonts w:ascii="Arial" w:eastAsia="標楷體" w:hAnsi="Arial" w:cs="Arial" w:hint="eastAsia"/>
          <w:b/>
          <w:sz w:val="32"/>
        </w:rPr>
        <w:t>【</w:t>
      </w:r>
      <w:r w:rsidR="009D69DE" w:rsidRPr="00420CC6">
        <w:rPr>
          <w:rFonts w:ascii="Arial" w:eastAsia="標楷體" w:hAnsi="Arial" w:cs="Arial"/>
          <w:b/>
          <w:sz w:val="32"/>
        </w:rPr>
        <w:t>程式設計</w:t>
      </w:r>
      <w:r w:rsidR="00165907" w:rsidRPr="00420CC6">
        <w:rPr>
          <w:rFonts w:ascii="Arial" w:eastAsia="標楷體" w:hAnsi="Arial" w:cs="Arial"/>
          <w:b/>
          <w:sz w:val="32"/>
        </w:rPr>
        <w:t>融入課程</w:t>
      </w:r>
      <w:r w:rsidR="008354E6">
        <w:rPr>
          <w:rFonts w:ascii="Arial" w:eastAsia="標楷體" w:hAnsi="Arial" w:cs="Arial" w:hint="eastAsia"/>
          <w:b/>
          <w:sz w:val="32"/>
        </w:rPr>
        <w:t>補助</w:t>
      </w:r>
      <w:r w:rsidR="0015644A">
        <w:rPr>
          <w:rFonts w:ascii="Arial" w:eastAsia="標楷體" w:hAnsi="Arial" w:cs="Arial" w:hint="eastAsia"/>
          <w:b/>
          <w:sz w:val="32"/>
        </w:rPr>
        <w:t>計畫】</w:t>
      </w:r>
      <w:r w:rsidR="008F0D98">
        <w:rPr>
          <w:rFonts w:ascii="Arial" w:eastAsia="標楷體" w:hAnsi="Arial" w:cs="Arial" w:hint="eastAsia"/>
          <w:b/>
          <w:sz w:val="32"/>
        </w:rPr>
        <w:t>授課</w:t>
      </w:r>
      <w:r w:rsidR="008F0D98" w:rsidRPr="00307E81">
        <w:rPr>
          <w:rFonts w:eastAsia="標楷體" w:hint="eastAsia"/>
          <w:b/>
          <w:snapToGrid w:val="0"/>
          <w:kern w:val="0"/>
          <w:sz w:val="32"/>
          <w:szCs w:val="26"/>
        </w:rPr>
        <w:t>成效報告</w:t>
      </w:r>
    </w:p>
    <w:p w:rsidR="00555000" w:rsidRPr="0015644A" w:rsidRDefault="00093621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93"/>
        <w:gridCol w:w="1549"/>
        <w:gridCol w:w="3550"/>
      </w:tblGrid>
      <w:tr w:rsidR="00E9387D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</w:t>
            </w:r>
            <w:r>
              <w:rPr>
                <w:rFonts w:ascii="Arial" w:eastAsia="標楷體" w:hAnsi="Arial" w:cs="Arial" w:hint="eastAsia"/>
              </w:rPr>
              <w:t>學院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5D132D" w:rsidP="00044F97">
            <w:pPr>
              <w:jc w:val="both"/>
              <w:rPr>
                <w:rFonts w:ascii="Arial" w:eastAsia="標楷體" w:hAnsi="Arial" w:cs="Arial"/>
              </w:rPr>
            </w:pPr>
            <w:r w:rsidRPr="00DE6118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法律學院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開課系所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E6118" w:rsidRDefault="00DE6118" w:rsidP="000D0744">
            <w:pPr>
              <w:jc w:val="both"/>
              <w:rPr>
                <w:rFonts w:ascii="Times New Roman" w:eastAsia="標楷體" w:hAnsi="Times New Roman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法律系</w:t>
            </w:r>
            <w:r w:rsid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二年級</w:t>
            </w:r>
          </w:p>
        </w:tc>
      </w:tr>
      <w:tr w:rsidR="00E9387D" w:rsidRPr="002533F6" w:rsidTr="00044F97">
        <w:trPr>
          <w:trHeight w:val="553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B44FC7" w:rsidRDefault="00E9387D" w:rsidP="00044F97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B44FC7">
              <w:rPr>
                <w:rFonts w:ascii="Arial" w:eastAsia="標楷體" w:hAnsi="Arial" w:cs="Arial" w:hint="eastAsia"/>
                <w:spacing w:val="-20"/>
              </w:rPr>
              <w:t>學年度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/</w:t>
            </w:r>
            <w:r w:rsidRPr="00B44FC7">
              <w:rPr>
                <w:rFonts w:ascii="Arial" w:eastAsia="標楷體" w:hAnsi="Arial" w:cs="Arial" w:hint="eastAsia"/>
                <w:spacing w:val="-20"/>
              </w:rPr>
              <w:t>學期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DE6118" w:rsidRDefault="00DE6118" w:rsidP="00044F97">
            <w:pPr>
              <w:jc w:val="both"/>
              <w:rPr>
                <w:rFonts w:ascii="Times New Roman" w:eastAsia="標楷體" w:hAnsi="Times New Roman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 xml:space="preserve"> 107</w:t>
            </w:r>
            <w:r w:rsidR="00E9387D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學年度</w:t>
            </w:r>
            <w:r>
              <w:rPr>
                <w:rFonts w:ascii="Times New Roman" w:eastAsiaTheme="minorEastAsia" w:hAnsi="Times New Roman"/>
                <w:b/>
                <w:color w:val="0070C0"/>
                <w:szCs w:val="24"/>
              </w:rPr>
              <w:t xml:space="preserve"> / </w:t>
            </w:r>
            <w:r w:rsidR="00E9387D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第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 xml:space="preserve"> 2</w:t>
            </w:r>
            <w:r w:rsidR="00E9387D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學期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學制別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E6118" w:rsidRDefault="002D5282" w:rsidP="00044F97">
            <w:pPr>
              <w:jc w:val="both"/>
              <w:rPr>
                <w:rFonts w:ascii="Times New Roman" w:eastAsia="標楷體" w:hAnsi="Times New Roman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大學日間部</w:t>
            </w:r>
          </w:p>
        </w:tc>
      </w:tr>
      <w:tr w:rsidR="00E9387D" w:rsidRPr="002533F6" w:rsidTr="000D0744">
        <w:trPr>
          <w:trHeight w:val="544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課程名稱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DE6118" w:rsidRDefault="00DE6118" w:rsidP="00044F97">
            <w:pPr>
              <w:jc w:val="both"/>
              <w:rPr>
                <w:rFonts w:ascii="Times New Roman" w:eastAsia="標楷體" w:hAnsi="Times New Roman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數位科技相關法律規範之理論與實務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上課時間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E6118" w:rsidRDefault="00E9387D" w:rsidP="00DE6118">
            <w:pPr>
              <w:jc w:val="both"/>
              <w:rPr>
                <w:rFonts w:ascii="Times New Roman" w:eastAsia="標楷體" w:hAnsi="Times New Roman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星期</w:t>
            </w:r>
            <w:r w:rsidR="00DE6118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三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，</w:t>
            </w:r>
            <w:r w:rsidR="00DE6118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15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：</w:t>
            </w:r>
            <w:r w:rsidR="00DE6118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40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 xml:space="preserve"> ~ </w:t>
            </w:r>
            <w:r w:rsidR="00DE6118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17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：</w:t>
            </w:r>
            <w:r w:rsidR="00DE6118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30</w:t>
            </w:r>
          </w:p>
        </w:tc>
      </w:tr>
      <w:tr w:rsidR="00E9387D" w:rsidRPr="002533F6" w:rsidTr="00044F97">
        <w:trPr>
          <w:trHeight w:val="41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開課單位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DE6118" w:rsidRDefault="00DE6118" w:rsidP="00044F97">
            <w:pPr>
              <w:jc w:val="both"/>
              <w:rPr>
                <w:rFonts w:ascii="Times New Roman" w:eastAsia="標楷體" w:hAnsi="Times New Roman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法律學院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修課人數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E6118" w:rsidRDefault="00DE6118" w:rsidP="00044F97">
            <w:pPr>
              <w:jc w:val="both"/>
              <w:rPr>
                <w:rFonts w:ascii="Times New Roman" w:eastAsia="標楷體" w:hAnsi="Times New Roman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47</w:t>
            </w:r>
          </w:p>
        </w:tc>
      </w:tr>
      <w:tr w:rsidR="00E9387D" w:rsidRPr="002533F6" w:rsidTr="00044F97">
        <w:trPr>
          <w:trHeight w:val="555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授課教師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387D" w:rsidRPr="002533F6" w:rsidRDefault="005D132D" w:rsidP="00044F97">
            <w:pPr>
              <w:jc w:val="both"/>
              <w:rPr>
                <w:rFonts w:ascii="Arial" w:eastAsia="標楷體" w:hAnsi="Arial" w:cs="Arial"/>
              </w:rPr>
            </w:pPr>
            <w:proofErr w:type="gramStart"/>
            <w:r w:rsidRPr="00DE6118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蘇倚德</w:t>
            </w:r>
            <w:proofErr w:type="gramEnd"/>
          </w:p>
        </w:tc>
        <w:tc>
          <w:tcPr>
            <w:tcW w:w="1560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E9387D" w:rsidRPr="00DE6118" w:rsidRDefault="00E9387D" w:rsidP="00044F97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(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手機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)</w:t>
            </w:r>
            <w:r w:rsidR="00DE6118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 xml:space="preserve"> 0976876812</w:t>
            </w:r>
          </w:p>
          <w:p w:rsidR="00E9387D" w:rsidRPr="00DE6118" w:rsidRDefault="00E9387D" w:rsidP="00044F97">
            <w:pPr>
              <w:jc w:val="both"/>
              <w:rPr>
                <w:rFonts w:ascii="Times New Roman" w:eastAsia="標楷體" w:hAnsi="Times New Roman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(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研究室分機</w:t>
            </w: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)</w:t>
            </w:r>
            <w:r w:rsidR="00DE6118"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 xml:space="preserve"> 3359</w:t>
            </w:r>
          </w:p>
        </w:tc>
      </w:tr>
      <w:tr w:rsidR="00E9387D" w:rsidRPr="002533F6" w:rsidTr="00044F97">
        <w:trPr>
          <w:trHeight w:val="409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E9387D" w:rsidRPr="002533F6" w:rsidRDefault="00E9387D" w:rsidP="00044F97">
            <w:pPr>
              <w:jc w:val="center"/>
              <w:rPr>
                <w:rFonts w:ascii="Arial" w:eastAsia="標楷體" w:hAnsi="Arial" w:cs="Arial"/>
              </w:rPr>
            </w:pPr>
            <w:r w:rsidRPr="002533F6"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 w:hint="eastAsia"/>
              </w:rPr>
              <w:t>郵信</w:t>
            </w:r>
            <w:r w:rsidRPr="002533F6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:rsidR="00E9387D" w:rsidRPr="002533F6" w:rsidRDefault="00DE6118" w:rsidP="00044F97">
            <w:pPr>
              <w:jc w:val="both"/>
              <w:rPr>
                <w:rFonts w:ascii="Arial" w:eastAsia="標楷體" w:hAnsi="Arial" w:cs="Arial"/>
              </w:rPr>
            </w:pPr>
            <w:r w:rsidRPr="00DE6118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142298@mail.fju.edu.tw</w:t>
            </w:r>
          </w:p>
        </w:tc>
      </w:tr>
    </w:tbl>
    <w:p w:rsidR="00093621" w:rsidRPr="0015644A" w:rsidRDefault="00093621" w:rsidP="00CE7E5F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15644A">
        <w:rPr>
          <w:rFonts w:ascii="標楷體" w:eastAsia="標楷體" w:hAnsi="標楷體" w:hint="eastAsia"/>
          <w:b/>
          <w:sz w:val="26"/>
          <w:szCs w:val="26"/>
        </w:rPr>
        <w:t>整體教學設計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201"/>
      </w:tblGrid>
      <w:tr w:rsidR="00740958" w:rsidRPr="002533F6" w:rsidTr="00281DDF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232028" w:rsidRDefault="00740958" w:rsidP="008476AC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 w:hint="eastAsia"/>
              </w:rPr>
              <w:t>跨域特色</w:t>
            </w:r>
            <w:proofErr w:type="gramEnd"/>
          </w:p>
        </w:tc>
        <w:tc>
          <w:tcPr>
            <w:tcW w:w="8249" w:type="dxa"/>
            <w:shd w:val="clear" w:color="auto" w:fill="auto"/>
            <w:vAlign w:val="bottom"/>
          </w:tcPr>
          <w:p w:rsidR="000C6409" w:rsidRPr="000D0744" w:rsidRDefault="00740958" w:rsidP="000D0744">
            <w:pPr>
              <w:jc w:val="both"/>
              <w:rPr>
                <w:rFonts w:eastAsia="標楷體"/>
                <w:color w:val="A6A6A6"/>
                <w:szCs w:val="24"/>
              </w:rPr>
            </w:pPr>
            <w:r w:rsidRPr="00476196">
              <w:rPr>
                <w:rFonts w:ascii="標楷體" w:eastAsia="標楷體" w:hAnsi="標楷體" w:cs="Arial" w:hint="eastAsia"/>
                <w:color w:val="A6A6A6"/>
                <w:szCs w:val="24"/>
              </w:rPr>
              <w:t>請</w:t>
            </w:r>
            <w:r w:rsidR="005512D4" w:rsidRPr="00476196">
              <w:rPr>
                <w:rFonts w:ascii="標楷體" w:eastAsia="標楷體" w:hAnsi="標楷體" w:cs="Arial" w:hint="eastAsia"/>
                <w:color w:val="A6A6A6"/>
                <w:szCs w:val="24"/>
              </w:rPr>
              <w:t>簡述本課程在</w:t>
            </w:r>
            <w:r w:rsidR="00865B38" w:rsidRPr="00476196">
              <w:rPr>
                <w:rFonts w:ascii="標楷體" w:eastAsia="標楷體" w:hAnsi="標楷體" w:cs="Arial" w:hint="eastAsia"/>
                <w:color w:val="A6A6A6"/>
                <w:szCs w:val="24"/>
              </w:rPr>
              <w:t>實踐</w:t>
            </w:r>
            <w:r w:rsidR="005512D4" w:rsidRPr="00476196">
              <w:rPr>
                <w:rFonts w:ascii="標楷體" w:eastAsia="標楷體" w:hAnsi="標楷體" w:cs="Arial" w:hint="eastAsia"/>
                <w:color w:val="A6A6A6"/>
                <w:szCs w:val="24"/>
              </w:rPr>
              <w:t>「</w:t>
            </w:r>
            <w:r w:rsidR="005512D4" w:rsidRPr="00476196">
              <w:rPr>
                <w:rFonts w:ascii="標楷體" w:eastAsia="標楷體" w:hAnsi="標楷體" w:hint="eastAsia"/>
                <w:color w:val="A6A6A6"/>
                <w:szCs w:val="24"/>
              </w:rPr>
              <w:t>發揮運算思維並善用程式設計，發展學科</w:t>
            </w:r>
            <w:proofErr w:type="gramStart"/>
            <w:r w:rsidR="005512D4" w:rsidRPr="00476196">
              <w:rPr>
                <w:rFonts w:ascii="標楷體" w:eastAsia="標楷體" w:hAnsi="標楷體" w:hint="eastAsia"/>
                <w:color w:val="A6A6A6"/>
                <w:szCs w:val="24"/>
              </w:rPr>
              <w:t>專業</w:t>
            </w:r>
            <w:r w:rsidR="005512D4" w:rsidRPr="00476196">
              <w:rPr>
                <w:rFonts w:eastAsia="標楷體" w:hint="eastAsia"/>
                <w:color w:val="A6A6A6"/>
                <w:szCs w:val="24"/>
              </w:rPr>
              <w:t>跨域創新</w:t>
            </w:r>
            <w:proofErr w:type="gramEnd"/>
            <w:r w:rsidR="005512D4" w:rsidRPr="00476196">
              <w:rPr>
                <w:rFonts w:eastAsia="標楷體" w:hint="eastAsia"/>
                <w:color w:val="A6A6A6"/>
                <w:szCs w:val="24"/>
              </w:rPr>
              <w:t>課程</w:t>
            </w:r>
            <w:r w:rsidR="00865B38" w:rsidRPr="00476196">
              <w:rPr>
                <w:rFonts w:eastAsia="標楷體" w:hint="eastAsia"/>
                <w:color w:val="A6A6A6"/>
                <w:szCs w:val="24"/>
              </w:rPr>
              <w:t>」理念上之特色</w:t>
            </w:r>
            <w:r w:rsidR="000C6409" w:rsidRPr="00476196">
              <w:rPr>
                <w:rFonts w:eastAsia="標楷體"/>
                <w:color w:val="A6A6A6"/>
                <w:szCs w:val="24"/>
              </w:rPr>
              <w:t>…</w:t>
            </w:r>
            <w:r w:rsidR="000D0744" w:rsidRP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「數位科技法律」是一個新興且持續變動之領域，學院仍盡力安排業界各相關領域之重要機構或人士講座，以期幫助學員勾勒出此新興領域之輪廓以及當代重要議題。</w:t>
            </w:r>
            <w:r w:rsid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又</w:t>
            </w:r>
            <w:r w:rsidR="000D0744" w:rsidRP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網路資源容易取得且</w:t>
            </w:r>
            <w:proofErr w:type="gramStart"/>
            <w:r w:rsidR="000D0744" w:rsidRP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眾多，</w:t>
            </w:r>
            <w:proofErr w:type="gramEnd"/>
            <w:r w:rsidR="000D0744" w:rsidRP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但如何運用龐大的數據又是一門學問。由於學習簡單且開放性套件容易上手的關係，近年來</w:t>
            </w:r>
            <w:r w:rsidR="000D0744" w:rsidRP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Python</w:t>
            </w:r>
            <w:r w:rsidR="000D0744" w:rsidRP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程式語言在各行業之間快速成長。希望能藉由程式設計的能力使得系上學生更有效地處理複雜的資料。如此「半學期程序語言教學，半學期校外講師講座」的課程安排，是希望幫助學生在踏入未來結合數位科技的法律職場前，便能站在管理者和一般從業人員的角度了解概況。</w:t>
            </w:r>
          </w:p>
        </w:tc>
      </w:tr>
      <w:tr w:rsidR="00232028" w:rsidRPr="002533F6" w:rsidTr="00C67CD9">
        <w:trPr>
          <w:trHeight w:val="5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232028" w:rsidRPr="00232028" w:rsidRDefault="00232028" w:rsidP="008476AC">
            <w:pPr>
              <w:jc w:val="center"/>
              <w:rPr>
                <w:rFonts w:ascii="Arial" w:eastAsia="標楷體" w:hAnsi="Arial" w:cs="Arial"/>
              </w:rPr>
            </w:pPr>
            <w:r w:rsidRPr="00232028">
              <w:rPr>
                <w:rFonts w:ascii="Arial" w:eastAsia="標楷體" w:hAnsi="Arial" w:cs="Arial" w:hint="eastAsia"/>
              </w:rPr>
              <w:t>程式語言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994A4A" w:rsidRPr="00C67CD9" w:rsidRDefault="00834488" w:rsidP="00C67CD9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r w:rsidRPr="00834488">
              <w:rPr>
                <w:rFonts w:ascii="新細明體" w:hAnsi="新細明體" w:cs="Arial"/>
                <w:b/>
                <w:color w:val="0070C0"/>
                <w:sz w:val="28"/>
              </w:rPr>
              <w:sym w:font="Wingdings 2" w:char="F052"/>
            </w:r>
            <w:r w:rsidR="002F7C4E" w:rsidRPr="00834488">
              <w:rPr>
                <w:rFonts w:ascii="新細明體" w:hAnsi="新細明體" w:cs="Arial" w:hint="eastAsia"/>
                <w:b/>
                <w:color w:val="0070C0"/>
              </w:rPr>
              <w:t xml:space="preserve"> </w:t>
            </w:r>
            <w:r w:rsidR="002F7C4E" w:rsidRPr="00834488">
              <w:rPr>
                <w:rFonts w:ascii="Arial" w:hAnsi="Arial" w:cs="Arial"/>
                <w:b/>
                <w:color w:val="0070C0"/>
              </w:rPr>
              <w:t>Python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APP Inventor 2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r w:rsidR="002F7C4E" w:rsidRPr="00C8255F">
              <w:rPr>
                <w:rFonts w:ascii="Arial" w:hAnsi="Arial" w:cs="Arial"/>
              </w:rPr>
              <w:t>R</w:t>
            </w:r>
            <w:r w:rsidR="002F7C4E">
              <w:rPr>
                <w:rFonts w:ascii="新細明體" w:hAnsi="新細明體" w:cs="Arial"/>
              </w:rPr>
              <w:t xml:space="preserve">  </w:t>
            </w:r>
            <w:r w:rsidR="002F7C4E" w:rsidRPr="002533F6">
              <w:rPr>
                <w:rFonts w:ascii="新細明體" w:hAnsi="新細明體" w:cs="Arial"/>
              </w:rPr>
              <w:t>□</w:t>
            </w:r>
            <w:r w:rsidR="002F7C4E">
              <w:rPr>
                <w:rFonts w:ascii="新細明體" w:hAnsi="新細明體" w:cs="Arial"/>
              </w:rPr>
              <w:t xml:space="preserve"> </w:t>
            </w:r>
            <w:proofErr w:type="spellStart"/>
            <w:r w:rsidR="002F7C4E" w:rsidRPr="00232028">
              <w:rPr>
                <w:rFonts w:ascii="Arial" w:hAnsi="Arial" w:cs="Arial"/>
              </w:rPr>
              <w:t>Javascript</w:t>
            </w:r>
            <w:proofErr w:type="spellEnd"/>
            <w:r w:rsidR="002F7C4E">
              <w:rPr>
                <w:rFonts w:ascii="新細明體" w:hAnsi="新細明體" w:cs="Arial"/>
              </w:rPr>
              <w:t xml:space="preserve">  </w:t>
            </w:r>
            <w:r w:rsidR="00232028" w:rsidRPr="002533F6">
              <w:rPr>
                <w:rFonts w:ascii="新細明體" w:hAnsi="新細明體" w:cs="Arial"/>
              </w:rPr>
              <w:t>□</w:t>
            </w:r>
            <w:r w:rsidR="00232028" w:rsidRPr="00232028">
              <w:rPr>
                <w:rFonts w:ascii="標楷體" w:eastAsia="標楷體" w:hAnsi="標楷體" w:cs="Arial" w:hint="eastAsia"/>
              </w:rPr>
              <w:t>其他</w:t>
            </w:r>
            <w:r w:rsidR="00232028">
              <w:rPr>
                <w:rFonts w:ascii="標楷體" w:eastAsia="標楷體" w:hAnsi="標楷體" w:cs="Arial" w:hint="eastAsia"/>
              </w:rPr>
              <w:t xml:space="preserve">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8476AC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="00232028" w:rsidRPr="00232028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607C32" w:rsidRPr="00093621" w:rsidTr="00805F01">
        <w:trPr>
          <w:trHeight w:val="1418"/>
          <w:jc w:val="center"/>
        </w:trPr>
        <w:tc>
          <w:tcPr>
            <w:tcW w:w="1447" w:type="dxa"/>
            <w:shd w:val="clear" w:color="auto" w:fill="D9D9D9"/>
          </w:tcPr>
          <w:p w:rsidR="00607C32" w:rsidRPr="00905D81" w:rsidRDefault="00607C32" w:rsidP="00607C32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16D67">
              <w:rPr>
                <w:rFonts w:ascii="Arial" w:eastAsia="標楷體" w:hAnsi="Arial" w:cs="Arial" w:hint="eastAsia"/>
              </w:rPr>
              <w:t>教學目標</w:t>
            </w:r>
          </w:p>
        </w:tc>
        <w:tc>
          <w:tcPr>
            <w:tcW w:w="8249" w:type="dxa"/>
            <w:shd w:val="clear" w:color="auto" w:fill="auto"/>
          </w:tcPr>
          <w:p w:rsidR="00016D67" w:rsidRDefault="00016D67" w:rsidP="00016D67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知識面目標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期望學習者透過課程能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習得哪些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知識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016D67" w:rsidRPr="00016D67" w:rsidRDefault="00016D67" w:rsidP="00016D67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016D6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程式語言基礎概念之外讓學生了解電腦的運行方式，並讓學生思考如何寫出讓電腦看的懂的思考邏輯。</w:t>
            </w:r>
          </w:p>
          <w:p w:rsidR="00016D67" w:rsidRDefault="00016D67" w:rsidP="00016D67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學科專業技能目標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期望學習者透過課程能展現哪些學科專業技能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016D67" w:rsidRPr="00016D67" w:rsidRDefault="00016D67" w:rsidP="00016D67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016D6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透過自行編寫的程式來達到法律相關資料的探</w:t>
            </w:r>
            <w:proofErr w:type="gramStart"/>
            <w:r w:rsidRPr="00016D6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勘</w:t>
            </w:r>
            <w:proofErr w:type="gramEnd"/>
            <w:r w:rsidRPr="00016D6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及搜集，並調整適合的參數來改變分析條件。</w:t>
            </w:r>
          </w:p>
          <w:p w:rsidR="00016D67" w:rsidRDefault="00016D67" w:rsidP="00016D67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程式設計技能目標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期望學習者透過課程能展現那些程式設計技能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016D67" w:rsidRPr="00016D67" w:rsidRDefault="00016D67" w:rsidP="00016D67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016D6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利用基本的程式設計能力來自行編寫能運用在生活上的程式腳本，以解決耗費人力成本的問題。</w:t>
            </w:r>
          </w:p>
          <w:p w:rsidR="00016D67" w:rsidRDefault="00016D67" w:rsidP="00016D67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態度面目標</w:t>
            </w:r>
            <w:r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期望學習者修習完課程後能有哪些態度轉變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717AD6" w:rsidRPr="00093621" w:rsidRDefault="00016D67" w:rsidP="00016D67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016D6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對於程式設計這塊領域能感到有趣，而不是以往感到艱深困難的形象。使學生有主動學習程式的取向。</w:t>
            </w:r>
          </w:p>
        </w:tc>
      </w:tr>
      <w:tr w:rsidR="00994A4A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994A4A" w:rsidRPr="00016D67" w:rsidRDefault="00994A4A" w:rsidP="00994A4A">
            <w:pPr>
              <w:jc w:val="center"/>
              <w:rPr>
                <w:rFonts w:ascii="Arial" w:eastAsia="標楷體" w:hAnsi="Arial" w:cs="Arial"/>
              </w:rPr>
            </w:pPr>
            <w:r w:rsidRPr="00016D67">
              <w:rPr>
                <w:rFonts w:ascii="Arial" w:eastAsia="標楷體" w:hAnsi="Arial" w:cs="Arial" w:hint="eastAsia"/>
              </w:rPr>
              <w:t>作業設計</w:t>
            </w:r>
          </w:p>
        </w:tc>
        <w:tc>
          <w:tcPr>
            <w:tcW w:w="8249" w:type="dxa"/>
            <w:shd w:val="clear" w:color="auto" w:fill="auto"/>
          </w:tcPr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個人報告：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小組報告：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書面 </w:t>
            </w: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簡報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Pr="00834488" w:rsidRDefault="00994A4A" w:rsidP="00994A4A">
            <w:pPr>
              <w:jc w:val="both"/>
              <w:rPr>
                <w:rFonts w:ascii="標楷體" w:eastAsia="標楷體" w:hAnsi="標楷體" w:cs="Arial"/>
                <w:b/>
                <w:color w:val="0070C0"/>
              </w:rPr>
            </w:pPr>
            <w:r w:rsidRPr="00834488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程式設計(個人)：</w:t>
            </w:r>
            <w:r w:rsidRPr="009D3EB0">
              <w:rPr>
                <w:rFonts w:asciiTheme="minorEastAsia" w:eastAsiaTheme="minorEastAsia" w:hAnsiTheme="minorEastAsia" w:hint="eastAsia"/>
                <w:b/>
                <w:color w:val="0070C0"/>
                <w:szCs w:val="24"/>
                <w:u w:val="single"/>
              </w:rPr>
              <w:t xml:space="preserve"> </w:t>
            </w:r>
            <w:r w:rsidR="00F87A5D" w:rsidRPr="009D3EB0">
              <w:rPr>
                <w:rFonts w:asciiTheme="minorEastAsia" w:eastAsiaTheme="minorEastAsia" w:hAnsiTheme="minorEastAsia"/>
                <w:b/>
                <w:color w:val="0070C0"/>
                <w:szCs w:val="24"/>
                <w:u w:val="single"/>
              </w:rPr>
              <w:t>7</w:t>
            </w:r>
            <w:r w:rsidRPr="009D3EB0">
              <w:rPr>
                <w:rFonts w:asciiTheme="minorEastAsia" w:eastAsiaTheme="minorEastAsia" w:hAnsiTheme="minorEastAsia" w:hint="eastAsia"/>
                <w:b/>
                <w:color w:val="0070C0"/>
                <w:szCs w:val="24"/>
                <w:u w:val="single"/>
              </w:rPr>
              <w:t xml:space="preserve"> </w:t>
            </w:r>
            <w:r w:rsidRPr="00834488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 xml:space="preserve"> 次</w:t>
            </w:r>
            <w:r w:rsidRPr="00834488">
              <w:rPr>
                <w:rFonts w:ascii="標楷體" w:eastAsia="標楷體" w:hAnsi="標楷體" w:cs="Arial" w:hint="eastAsia"/>
                <w:b/>
                <w:color w:val="0070C0"/>
              </w:rPr>
              <w:t xml:space="preserve">  </w:t>
            </w:r>
          </w:p>
          <w:p w:rsidR="00994A4A" w:rsidRDefault="00994A4A" w:rsidP="00994A4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程式設計(小組)：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</w:t>
            </w:r>
          </w:p>
          <w:p w:rsidR="00994A4A" w:rsidRPr="00093621" w:rsidRDefault="00994A4A" w:rsidP="00994A4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E816B4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其他 </w:t>
            </w:r>
            <w:r w:rsidRPr="007D5642">
              <w:rPr>
                <w:rFonts w:ascii="標楷體" w:eastAsia="標楷體" w:hAnsi="標楷體" w:cs="Arial" w:hint="eastAsia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865B38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</w:rPr>
              <w:t xml:space="preserve"> 次  </w:t>
            </w: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905D81" w:rsidRDefault="00607C32" w:rsidP="00607C32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16D67">
              <w:rPr>
                <w:rFonts w:ascii="Arial" w:eastAsia="標楷體" w:hAnsi="Arial" w:cs="Arial" w:hint="eastAsia"/>
              </w:rPr>
              <w:lastRenderedPageBreak/>
              <w:t>評量設計</w:t>
            </w:r>
          </w:p>
        </w:tc>
        <w:tc>
          <w:tcPr>
            <w:tcW w:w="8249" w:type="dxa"/>
            <w:shd w:val="clear" w:color="auto" w:fill="auto"/>
          </w:tcPr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形成性評量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隨堂練習或小考等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607C32" w:rsidRPr="00812D9D" w:rsidRDefault="00812D9D" w:rsidP="00093621">
            <w:pPr>
              <w:jc w:val="both"/>
              <w:rPr>
                <w:rFonts w:asciiTheme="minorEastAsia" w:eastAsiaTheme="minorEastAsia" w:hAnsiTheme="minorEastAsia"/>
                <w:b/>
                <w:color w:val="0070C0"/>
                <w:szCs w:val="24"/>
              </w:rPr>
            </w:pPr>
            <w:r w:rsidRPr="00812D9D">
              <w:rPr>
                <w:rFonts w:asciiTheme="minorEastAsia" w:eastAsiaTheme="minorEastAsia" w:hAnsiTheme="minorEastAsia"/>
                <w:b/>
                <w:color w:val="0070C0"/>
                <w:szCs w:val="24"/>
              </w:rPr>
              <w:t>每次隨堂練習（共7次）</w:t>
            </w:r>
          </w:p>
          <w:p w:rsidR="00607C32" w:rsidRDefault="00607C32" w:rsidP="007D5642">
            <w:pPr>
              <w:numPr>
                <w:ilvl w:val="0"/>
                <w:numId w:val="3"/>
              </w:numPr>
              <w:ind w:left="317" w:hanging="317"/>
              <w:jc w:val="both"/>
              <w:rPr>
                <w:rFonts w:ascii="Arial" w:eastAsia="標楷體" w:hAnsi="Arial" w:cs="Arial"/>
                <w:szCs w:val="24"/>
              </w:rPr>
            </w:pPr>
            <w:r w:rsidRPr="00865B38">
              <w:rPr>
                <w:rFonts w:ascii="Arial" w:eastAsia="標楷體" w:hAnsi="Arial" w:cs="Arial" w:hint="eastAsia"/>
                <w:b/>
                <w:szCs w:val="24"/>
              </w:rPr>
              <w:t>總結性評量</w:t>
            </w:r>
            <w:r w:rsidR="00BF46B6">
              <w:rPr>
                <w:rFonts w:ascii="Arial" w:eastAsia="標楷體" w:hAnsi="Arial" w:cs="Arial" w:hint="eastAsia"/>
                <w:b/>
                <w:szCs w:val="24"/>
              </w:rPr>
              <w:t>之規劃</w:t>
            </w:r>
            <w:r w:rsidR="00865B38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期中考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、</w:t>
            </w:r>
            <w:r>
              <w:rPr>
                <w:rFonts w:ascii="Arial" w:eastAsia="標楷體" w:hAnsi="Arial" w:cs="Arial" w:hint="eastAsia"/>
                <w:szCs w:val="24"/>
              </w:rPr>
              <w:t>期末考</w:t>
            </w:r>
            <w:r w:rsidR="007D5642">
              <w:rPr>
                <w:rFonts w:ascii="Arial" w:eastAsia="標楷體" w:hAnsi="Arial" w:cs="Arial" w:hint="eastAsia"/>
                <w:szCs w:val="24"/>
              </w:rPr>
              <w:t>或</w:t>
            </w:r>
            <w:r w:rsidR="00740958">
              <w:rPr>
                <w:rFonts w:ascii="Arial" w:eastAsia="標楷體" w:hAnsi="Arial" w:cs="Arial" w:hint="eastAsia"/>
                <w:szCs w:val="24"/>
              </w:rPr>
              <w:t>專</w:t>
            </w:r>
            <w:r w:rsidR="00865B38">
              <w:rPr>
                <w:rFonts w:ascii="Arial" w:eastAsia="標楷體" w:hAnsi="Arial" w:cs="Arial" w:hint="eastAsia"/>
                <w:szCs w:val="24"/>
              </w:rPr>
              <w:t>題</w:t>
            </w:r>
            <w:r w:rsidR="00740958">
              <w:rPr>
                <w:rFonts w:ascii="Arial" w:eastAsia="標楷體" w:hAnsi="Arial" w:cs="Arial" w:hint="eastAsia"/>
                <w:szCs w:val="24"/>
              </w:rPr>
              <w:t>成果</w:t>
            </w:r>
            <w:r>
              <w:rPr>
                <w:rFonts w:ascii="Arial" w:eastAsia="標楷體" w:hAnsi="Arial" w:cs="Arial" w:hint="eastAsia"/>
                <w:szCs w:val="24"/>
              </w:rPr>
              <w:t>等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1E1EE0" w:rsidRPr="001E1EE0" w:rsidRDefault="001E1EE0" w:rsidP="009D69DE">
            <w:pPr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</w:tr>
      <w:tr w:rsidR="00607C32" w:rsidRPr="00093621" w:rsidTr="00805F01">
        <w:trPr>
          <w:trHeight w:val="418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607C32" w:rsidRPr="00905D81" w:rsidRDefault="00607C32" w:rsidP="00607C32">
            <w:pPr>
              <w:jc w:val="center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016D67">
              <w:rPr>
                <w:rFonts w:ascii="Arial" w:eastAsia="標楷體" w:hAnsi="Arial" w:cs="Arial" w:hint="eastAsia"/>
              </w:rPr>
              <w:t>學習</w:t>
            </w:r>
            <w:r w:rsidR="00FF21E2" w:rsidRPr="00016D67">
              <w:rPr>
                <w:rFonts w:ascii="Arial" w:eastAsia="標楷體" w:hAnsi="Arial" w:cs="Arial" w:hint="eastAsia"/>
              </w:rPr>
              <w:t>輔助</w:t>
            </w:r>
            <w:r w:rsidR="00FF21E2" w:rsidRPr="00016D67">
              <w:rPr>
                <w:rFonts w:ascii="Arial" w:eastAsia="標楷體" w:hAnsi="Arial" w:cs="Arial"/>
              </w:rPr>
              <w:br/>
            </w:r>
            <w:r w:rsidRPr="00016D67">
              <w:rPr>
                <w:rFonts w:ascii="Arial" w:eastAsia="標楷體" w:hAnsi="Arial" w:cs="Arial" w:hint="eastAsia"/>
              </w:rPr>
              <w:t>資源</w:t>
            </w:r>
          </w:p>
        </w:tc>
        <w:tc>
          <w:tcPr>
            <w:tcW w:w="8249" w:type="dxa"/>
            <w:shd w:val="clear" w:color="auto" w:fill="auto"/>
          </w:tcPr>
          <w:p w:rsidR="00607C32" w:rsidRPr="00E816B4" w:rsidRDefault="00607C32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E816B4">
              <w:rPr>
                <w:rFonts w:ascii="標楷體" w:eastAsia="標楷體" w:hAnsi="標楷體" w:cs="Arial" w:hint="eastAsia"/>
              </w:rPr>
              <w:t>線上資源</w:t>
            </w:r>
            <w:proofErr w:type="gramEnd"/>
            <w:r w:rsidRPr="00E816B4">
              <w:rPr>
                <w:rFonts w:ascii="標楷體" w:eastAsia="標楷體" w:hAnsi="標楷體" w:cs="Arial" w:hint="eastAsia"/>
              </w:rPr>
              <w:t>：</w:t>
            </w:r>
            <w:r w:rsidR="00016D67" w:rsidRPr="00016D67">
              <w:rPr>
                <w:rFonts w:ascii="新細明體" w:hAnsi="新細明體" w:cs="Arial"/>
                <w:b/>
                <w:color w:val="0070C0"/>
                <w:sz w:val="28"/>
              </w:rPr>
              <w:sym w:font="Wingdings 2" w:char="F052"/>
            </w:r>
            <w:r w:rsidR="00016D67">
              <w:rPr>
                <w:rFonts w:ascii="新細明體" w:hAnsi="新細明體" w:cs="Arial" w:hint="eastAsia"/>
                <w:b/>
                <w:color w:val="0070C0"/>
                <w:sz w:val="28"/>
              </w:rPr>
              <w:t xml:space="preserve"> </w:t>
            </w:r>
            <w:proofErr w:type="spellStart"/>
            <w:r w:rsidR="00E816B4" w:rsidRPr="00016D67">
              <w:rPr>
                <w:rFonts w:ascii="Arial" w:eastAsia="標楷體" w:hAnsi="Arial" w:cs="Arial"/>
                <w:b/>
                <w:color w:val="0070C0"/>
              </w:rPr>
              <w:t>Codecademy</w:t>
            </w:r>
            <w:proofErr w:type="spellEnd"/>
            <w:r w:rsidR="00E816B4" w:rsidRPr="00016D67">
              <w:rPr>
                <w:rFonts w:ascii="標楷體" w:eastAsia="標楷體" w:hAnsi="標楷體" w:cs="Arial"/>
                <w:b/>
                <w:color w:val="0070C0"/>
              </w:rPr>
              <w:t xml:space="preserve">  </w:t>
            </w:r>
            <w:r w:rsidR="00016D67" w:rsidRPr="00016D67">
              <w:rPr>
                <w:rFonts w:ascii="新細明體" w:hAnsi="新細明體" w:cs="Arial"/>
                <w:b/>
                <w:color w:val="0070C0"/>
                <w:sz w:val="28"/>
              </w:rPr>
              <w:sym w:font="Wingdings 2" w:char="F052"/>
            </w:r>
            <w:r w:rsidR="00016D67">
              <w:rPr>
                <w:rFonts w:ascii="新細明體" w:hAnsi="新細明體" w:cs="Arial" w:hint="eastAsia"/>
                <w:b/>
                <w:color w:val="0070C0"/>
                <w:sz w:val="28"/>
              </w:rPr>
              <w:t xml:space="preserve"> </w:t>
            </w:r>
            <w:r w:rsidR="00E816B4" w:rsidRPr="00016D67">
              <w:rPr>
                <w:rFonts w:ascii="Arial" w:eastAsia="標楷體" w:hAnsi="Arial" w:cs="Arial"/>
                <w:b/>
                <w:color w:val="0070C0"/>
              </w:rPr>
              <w:t>Coursera</w:t>
            </w:r>
            <w:r w:rsidR="00E816B4" w:rsidRPr="00016D67">
              <w:rPr>
                <w:rFonts w:ascii="標楷體" w:eastAsia="標楷體" w:hAnsi="標楷體" w:cs="Arial"/>
                <w:b/>
                <w:color w:val="0070C0"/>
              </w:rPr>
              <w:t xml:space="preserve"> </w:t>
            </w:r>
            <w:r w:rsidR="00016D67" w:rsidRPr="00016D67">
              <w:rPr>
                <w:rFonts w:ascii="新細明體" w:hAnsi="新細明體" w:cs="Arial"/>
                <w:b/>
                <w:color w:val="0070C0"/>
                <w:sz w:val="28"/>
              </w:rPr>
              <w:sym w:font="Wingdings 2" w:char="F052"/>
            </w:r>
            <w:r w:rsidR="00016D67">
              <w:rPr>
                <w:rFonts w:ascii="新細明體" w:hAnsi="新細明體" w:cs="Arial" w:hint="eastAsia"/>
                <w:b/>
                <w:color w:val="0070C0"/>
                <w:sz w:val="28"/>
              </w:rPr>
              <w:t xml:space="preserve"> </w:t>
            </w:r>
            <w:r w:rsidR="00E816B4" w:rsidRPr="00016D67">
              <w:rPr>
                <w:rFonts w:ascii="Arial" w:eastAsia="標楷體" w:hAnsi="Arial" w:cs="Arial"/>
                <w:b/>
                <w:color w:val="0070C0"/>
              </w:rPr>
              <w:t>Code school</w:t>
            </w:r>
          </w:p>
          <w:p w:rsidR="00607C32" w:rsidRPr="00E816B4" w:rsidRDefault="00E816B4" w:rsidP="00093621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E816B4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Pr="00E816B4">
              <w:rPr>
                <w:rFonts w:ascii="標楷體" w:eastAsia="標楷體" w:hAnsi="標楷體" w:cs="Arial"/>
              </w:rPr>
              <w:t>□</w:t>
            </w:r>
            <w:r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Pr="00E816B4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  <w:p w:rsidR="00607C32" w:rsidRPr="00FF21E2" w:rsidRDefault="00607C32" w:rsidP="00093621">
            <w:pPr>
              <w:jc w:val="both"/>
              <w:rPr>
                <w:rFonts w:ascii="標楷體" w:eastAsia="標楷體" w:hAnsi="標楷體" w:cs="Arial"/>
              </w:rPr>
            </w:pPr>
            <w:r w:rsidRPr="00607C32">
              <w:rPr>
                <w:rFonts w:ascii="標楷體" w:eastAsia="標楷體" w:hAnsi="標楷體" w:cs="Arial" w:hint="eastAsia"/>
              </w:rPr>
              <w:t>實體資源</w:t>
            </w:r>
            <w:r w:rsidR="00FF21E2">
              <w:rPr>
                <w:rFonts w:ascii="標楷體" w:eastAsia="標楷體" w:hAnsi="標楷體" w:cs="Arial" w:hint="eastAsia"/>
              </w:rPr>
              <w:t>：</w:t>
            </w:r>
            <w:r w:rsidR="00E816B4" w:rsidRPr="00E816B4">
              <w:rPr>
                <w:rFonts w:ascii="標楷體" w:eastAsia="標楷體" w:hAnsi="標楷體" w:cs="Arial"/>
              </w:rPr>
              <w:t>□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專題演講  </w:t>
            </w:r>
            <w:r w:rsidR="00E816B4" w:rsidRPr="00E816B4">
              <w:rPr>
                <w:rFonts w:ascii="標楷體" w:eastAsia="標楷體" w:hAnsi="標楷體" w:cs="Arial"/>
              </w:rPr>
              <w:t>□</w:t>
            </w:r>
            <w:r w:rsidR="00E816B4" w:rsidRPr="00E816B4">
              <w:rPr>
                <w:rFonts w:ascii="標楷體" w:eastAsia="標楷體" w:hAnsi="標楷體" w:cs="Arial" w:hint="eastAsia"/>
              </w:rPr>
              <w:t xml:space="preserve">其他 </w:t>
            </w:r>
            <w:r w:rsidR="00E816B4"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  <w:r w:rsidR="00FF21E2"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="00E816B4" w:rsidRPr="00E816B4">
              <w:rPr>
                <w:rFonts w:ascii="標楷體" w:eastAsia="標楷體" w:hAnsi="標楷體" w:cs="Arial" w:hint="eastAsia"/>
                <w:u w:val="single"/>
              </w:rPr>
              <w:t xml:space="preserve">       </w:t>
            </w:r>
          </w:p>
        </w:tc>
      </w:tr>
      <w:tr w:rsidR="00740958" w:rsidRPr="00093621" w:rsidTr="00805F01">
        <w:trPr>
          <w:trHeight w:val="572"/>
          <w:jc w:val="center"/>
        </w:trPr>
        <w:tc>
          <w:tcPr>
            <w:tcW w:w="1447" w:type="dxa"/>
            <w:shd w:val="clear" w:color="auto" w:fill="D9D9D9"/>
            <w:vAlign w:val="center"/>
          </w:tcPr>
          <w:p w:rsidR="00740958" w:rsidRPr="00905D81" w:rsidRDefault="00740958" w:rsidP="00865B38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016D67">
              <w:rPr>
                <w:rFonts w:ascii="Arial" w:eastAsia="標楷體" w:hAnsi="Arial" w:cs="Arial" w:hint="eastAsia"/>
              </w:rPr>
              <w:t>參考與延伸學習資料</w:t>
            </w:r>
          </w:p>
        </w:tc>
        <w:tc>
          <w:tcPr>
            <w:tcW w:w="8249" w:type="dxa"/>
            <w:shd w:val="clear" w:color="auto" w:fill="auto"/>
          </w:tcPr>
          <w:p w:rsidR="00016D67" w:rsidRDefault="00016D67" w:rsidP="00016D67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016D67">
              <w:rPr>
                <w:rStyle w:val="ab"/>
                <w:rFonts w:ascii="Arial" w:eastAsia="標楷體" w:hAnsi="Arial" w:cs="Arial"/>
              </w:rPr>
              <w:t>Python</w:t>
            </w:r>
            <w:r w:rsidRPr="00016D67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入門指南：</w: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begin"/>
            </w:r>
            <w:r>
              <w:rPr>
                <w:rStyle w:val="ab"/>
                <w:rFonts w:ascii="Arial" w:eastAsia="標楷體" w:hAnsi="Arial" w:cs="Arial"/>
                <w:szCs w:val="24"/>
              </w:rPr>
              <w:instrText xml:space="preserve"> HYPERLINK "http://www.pythondoc.com/pythontutorial3/index.html" </w:instrTex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separate"/>
            </w:r>
            <w:r>
              <w:rPr>
                <w:rStyle w:val="ab"/>
                <w:rFonts w:ascii="Arial" w:eastAsia="標楷體" w:hAnsi="Arial" w:cs="Arial"/>
                <w:szCs w:val="24"/>
              </w:rPr>
              <w:t>http://www.pythondoc.com/pythontutorial3/index.html</w: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end"/>
            </w:r>
          </w:p>
          <w:p w:rsidR="00016D67" w:rsidRDefault="00016D67" w:rsidP="00016D67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016D67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爬蟲程式入門教學：</w: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begin"/>
            </w:r>
            <w:r>
              <w:rPr>
                <w:rStyle w:val="ab"/>
                <w:rFonts w:ascii="Arial" w:eastAsia="標楷體" w:hAnsi="Arial" w:cs="Arial"/>
                <w:szCs w:val="24"/>
              </w:rPr>
              <w:instrText xml:space="preserve"> HYPERLINK "https://pala.tw/python-web-crawler/" </w:instrTex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separate"/>
            </w:r>
            <w:r>
              <w:rPr>
                <w:rStyle w:val="ab"/>
                <w:rFonts w:ascii="Arial" w:eastAsia="標楷體" w:hAnsi="Arial" w:cs="Arial"/>
                <w:szCs w:val="24"/>
              </w:rPr>
              <w:t>https://pala.tw/python-web-crawler/</w: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end"/>
            </w:r>
          </w:p>
          <w:p w:rsidR="00865B38" w:rsidRPr="00093621" w:rsidRDefault="00016D67" w:rsidP="00016D67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016D67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數據分析：</w: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begin"/>
            </w:r>
            <w:r>
              <w:rPr>
                <w:rStyle w:val="ab"/>
                <w:rFonts w:ascii="Arial" w:eastAsia="標楷體" w:hAnsi="Arial" w:cs="Arial"/>
                <w:szCs w:val="24"/>
              </w:rPr>
              <w:instrText xml:space="preserve"> HYPERLINK "http://moocs.nccu.edu.tw/course/123/intro" </w:instrTex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separate"/>
            </w:r>
            <w:r>
              <w:rPr>
                <w:rStyle w:val="ab"/>
                <w:rFonts w:ascii="Arial" w:eastAsia="標楷體" w:hAnsi="Arial" w:cs="Arial"/>
                <w:szCs w:val="24"/>
              </w:rPr>
              <w:t>http://moocs.nccu.edu.tw/course/123/intro</w:t>
            </w:r>
            <w:r>
              <w:rPr>
                <w:rStyle w:val="ab"/>
                <w:rFonts w:ascii="Arial" w:eastAsia="標楷體" w:hAnsi="Arial" w:cs="Arial"/>
                <w:szCs w:val="24"/>
              </w:rPr>
              <w:fldChar w:fldCharType="end"/>
            </w:r>
          </w:p>
        </w:tc>
      </w:tr>
    </w:tbl>
    <w:p w:rsidR="0049594E" w:rsidRDefault="0049594E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555000" w:rsidRPr="00016D67" w:rsidRDefault="00093621" w:rsidP="00016D67">
      <w:pPr>
        <w:rPr>
          <w:rFonts w:ascii="Arial" w:eastAsia="標楷體" w:hAnsi="Arial" w:cs="Arial"/>
        </w:rPr>
      </w:pPr>
      <w:r w:rsidRPr="00016D67">
        <w:rPr>
          <w:rFonts w:ascii="Arial" w:eastAsia="標楷體" w:hAnsi="Arial" w:cs="Arial" w:hint="eastAsia"/>
        </w:rPr>
        <w:t>教學設計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441"/>
        <w:gridCol w:w="3119"/>
        <w:gridCol w:w="3349"/>
      </w:tblGrid>
      <w:tr w:rsidR="00093621" w:rsidRPr="00D6029B" w:rsidTr="0015644A">
        <w:trPr>
          <w:trHeight w:val="468"/>
          <w:jc w:val="center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9D69D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805F01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="009D69DE">
              <w:rPr>
                <w:rFonts w:eastAsia="標楷體" w:hint="eastAsia"/>
                <w:b/>
                <w:bCs/>
                <w:color w:val="000000"/>
              </w:rPr>
              <w:t>別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/>
                <w:b/>
                <w:bCs/>
                <w:color w:val="000000"/>
              </w:rPr>
              <w:t>課程單元</w:t>
            </w:r>
            <w:r w:rsidRPr="00805F01">
              <w:rPr>
                <w:rFonts w:eastAsia="標楷體" w:hint="eastAsia"/>
                <w:b/>
                <w:bCs/>
                <w:color w:val="000000"/>
              </w:rPr>
              <w:t>名稱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93621" w:rsidRPr="00805F01" w:rsidRDefault="00093621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學習</w:t>
            </w:r>
            <w:r w:rsidRPr="00805F01">
              <w:rPr>
                <w:rFonts w:eastAsia="標楷體"/>
                <w:b/>
                <w:bCs/>
                <w:color w:val="000000"/>
              </w:rPr>
              <w:t>目標</w:t>
            </w:r>
          </w:p>
        </w:tc>
        <w:tc>
          <w:tcPr>
            <w:tcW w:w="3349" w:type="dxa"/>
            <w:shd w:val="clear" w:color="auto" w:fill="D9D9D9" w:themeFill="background1" w:themeFillShade="D9"/>
            <w:vAlign w:val="center"/>
          </w:tcPr>
          <w:p w:rsidR="00093621" w:rsidRPr="00805F01" w:rsidRDefault="00FF21E2" w:rsidP="00805F0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805F01">
              <w:rPr>
                <w:rFonts w:eastAsia="標楷體" w:hint="eastAsia"/>
                <w:b/>
                <w:bCs/>
                <w:color w:val="000000"/>
              </w:rPr>
              <w:t>教學設計重點</w:t>
            </w:r>
          </w:p>
        </w:tc>
      </w:tr>
      <w:tr w:rsidR="009D3EB0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9D3EB0" w:rsidRPr="00144BA4" w:rsidRDefault="009D3EB0" w:rsidP="00144BA4">
            <w:pPr>
              <w:pStyle w:val="aa"/>
              <w:ind w:leftChars="0" w:left="0"/>
              <w:jc w:val="center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六</w:t>
            </w:r>
          </w:p>
        </w:tc>
        <w:tc>
          <w:tcPr>
            <w:tcW w:w="2441" w:type="dxa"/>
            <w:vMerge w:val="restart"/>
            <w:shd w:val="clear" w:color="auto" w:fill="auto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Python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基礎語法介紹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將學習的基礎語法使用自如，並能完成指定題型</w:t>
            </w:r>
          </w:p>
        </w:tc>
        <w:tc>
          <w:tcPr>
            <w:tcW w:w="3349" w:type="dxa"/>
            <w:vMerge w:val="restart"/>
            <w:shd w:val="clear" w:color="auto" w:fill="auto"/>
          </w:tcPr>
          <w:p w:rsidR="009D3EB0" w:rsidRPr="00144BA4" w:rsidRDefault="00DE6118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使用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Python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程式語言撰寫第一支腳本程式，並學習基礎語法。</w:t>
            </w:r>
          </w:p>
        </w:tc>
      </w:tr>
      <w:tr w:rsidR="009D3EB0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9D3EB0" w:rsidRPr="00144BA4" w:rsidRDefault="009D3EB0" w:rsidP="00144BA4">
            <w:pPr>
              <w:pStyle w:val="aa"/>
              <w:ind w:leftChars="0" w:left="0"/>
              <w:jc w:val="center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七</w:t>
            </w:r>
          </w:p>
        </w:tc>
        <w:tc>
          <w:tcPr>
            <w:tcW w:w="2441" w:type="dxa"/>
            <w:vMerge/>
            <w:shd w:val="clear" w:color="auto" w:fill="F2F2F2" w:themeFill="background1" w:themeFillShade="F2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</w:p>
        </w:tc>
        <w:tc>
          <w:tcPr>
            <w:tcW w:w="3349" w:type="dxa"/>
            <w:vMerge/>
            <w:shd w:val="clear" w:color="auto" w:fill="F2F2F2" w:themeFill="background1" w:themeFillShade="F2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</w:p>
        </w:tc>
      </w:tr>
      <w:tr w:rsidR="009D3EB0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9D3EB0" w:rsidRPr="00144BA4" w:rsidRDefault="009D3EB0" w:rsidP="00144BA4">
            <w:pPr>
              <w:pStyle w:val="aa"/>
              <w:ind w:leftChars="0" w:left="0"/>
              <w:jc w:val="center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八</w:t>
            </w:r>
          </w:p>
        </w:tc>
        <w:tc>
          <w:tcPr>
            <w:tcW w:w="2441" w:type="dxa"/>
            <w:vMerge/>
            <w:shd w:val="clear" w:color="auto" w:fill="auto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</w:p>
        </w:tc>
        <w:tc>
          <w:tcPr>
            <w:tcW w:w="3349" w:type="dxa"/>
            <w:vMerge/>
            <w:shd w:val="clear" w:color="auto" w:fill="auto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</w:p>
        </w:tc>
      </w:tr>
      <w:tr w:rsidR="00093621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093621" w:rsidRPr="00144BA4" w:rsidRDefault="009D3EB0" w:rsidP="00144BA4">
            <w:pPr>
              <w:pStyle w:val="aa"/>
              <w:ind w:leftChars="0" w:left="0"/>
              <w:jc w:val="center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九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093621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Python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基礎語法複習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093621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更熟悉基礎語法並運用在生活中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093621" w:rsidRPr="00144BA4" w:rsidRDefault="00DE6118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以練習題為主帶動課堂教學流程</w:t>
            </w:r>
          </w:p>
        </w:tc>
      </w:tr>
      <w:tr w:rsidR="009D3EB0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9D3EB0" w:rsidRPr="00144BA4" w:rsidRDefault="009D3EB0" w:rsidP="00144BA4">
            <w:pPr>
              <w:pStyle w:val="aa"/>
              <w:ind w:leftChars="0" w:left="0"/>
              <w:jc w:val="center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十</w:t>
            </w:r>
          </w:p>
        </w:tc>
        <w:tc>
          <w:tcPr>
            <w:tcW w:w="2441" w:type="dxa"/>
            <w:shd w:val="clear" w:color="auto" w:fill="auto"/>
          </w:tcPr>
          <w:p w:rsidR="009D3EB0" w:rsidRPr="00144BA4" w:rsidRDefault="009D3EB0" w:rsidP="00144BA4">
            <w:pPr>
              <w:snapToGrid w:val="0"/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抓取網路開放資料</w:t>
            </w:r>
          </w:p>
        </w:tc>
        <w:tc>
          <w:tcPr>
            <w:tcW w:w="3119" w:type="dxa"/>
            <w:shd w:val="clear" w:color="auto" w:fill="auto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學習擷取網路開放資料，如</w:t>
            </w:r>
            <w:proofErr w:type="spellStart"/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U</w:t>
            </w:r>
            <w:r w:rsidRPr="00144BA4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bike</w:t>
            </w:r>
            <w:proofErr w:type="spellEnd"/>
          </w:p>
        </w:tc>
        <w:tc>
          <w:tcPr>
            <w:tcW w:w="3349" w:type="dxa"/>
            <w:shd w:val="clear" w:color="auto" w:fill="auto"/>
          </w:tcPr>
          <w:p w:rsidR="009D3EB0" w:rsidRPr="00144BA4" w:rsidRDefault="00DE6118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使用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P</w:t>
            </w:r>
            <w:r w:rsidRPr="00144BA4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ython-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r</w:t>
            </w:r>
            <w:r w:rsidRPr="00144BA4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equest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套件實作</w:t>
            </w:r>
          </w:p>
        </w:tc>
      </w:tr>
      <w:tr w:rsidR="009D3EB0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9D3EB0" w:rsidRPr="00144BA4" w:rsidRDefault="009D3EB0" w:rsidP="00144BA4">
            <w:pPr>
              <w:snapToGrid w:val="0"/>
              <w:jc w:val="center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十一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抓取網路開放資料</w:t>
            </w:r>
            <w:r w:rsidRPr="00144BA4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2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9D3EB0" w:rsidRPr="00144BA4" w:rsidRDefault="00DE6118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學習擷取網路開放資料，如法律判文、股票資訊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9D3EB0" w:rsidRPr="00144BA4" w:rsidRDefault="00DE6118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使用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P</w:t>
            </w:r>
            <w:r w:rsidRPr="00144BA4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ython-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r</w:t>
            </w:r>
            <w:r w:rsidRPr="00144BA4">
              <w:rPr>
                <w:rFonts w:ascii="Times New Roman" w:eastAsiaTheme="minorEastAsia" w:hAnsi="Times New Roman"/>
                <w:b/>
                <w:color w:val="0070C0"/>
                <w:szCs w:val="24"/>
              </w:rPr>
              <w:t>equest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套件實作</w:t>
            </w:r>
          </w:p>
        </w:tc>
      </w:tr>
      <w:tr w:rsidR="009D3EB0" w:rsidRPr="00D6029B" w:rsidTr="00805F01">
        <w:trPr>
          <w:jc w:val="center"/>
        </w:trPr>
        <w:tc>
          <w:tcPr>
            <w:tcW w:w="767" w:type="dxa"/>
            <w:shd w:val="clear" w:color="auto" w:fill="auto"/>
          </w:tcPr>
          <w:p w:rsidR="009D3EB0" w:rsidRPr="00144BA4" w:rsidRDefault="009D3EB0" w:rsidP="00144BA4">
            <w:pPr>
              <w:snapToGrid w:val="0"/>
              <w:jc w:val="center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十二</w:t>
            </w:r>
          </w:p>
        </w:tc>
        <w:tc>
          <w:tcPr>
            <w:tcW w:w="2441" w:type="dxa"/>
            <w:shd w:val="clear" w:color="auto" w:fill="auto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中文字</w:t>
            </w:r>
            <w:proofErr w:type="gramStart"/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斷詞實</w:t>
            </w:r>
            <w:proofErr w:type="gramEnd"/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作</w:t>
            </w:r>
          </w:p>
        </w:tc>
        <w:tc>
          <w:tcPr>
            <w:tcW w:w="3119" w:type="dxa"/>
            <w:shd w:val="clear" w:color="auto" w:fill="auto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學習</w:t>
            </w:r>
            <w:proofErr w:type="gramStart"/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使用斷詞套件</w:t>
            </w:r>
            <w:proofErr w:type="gramEnd"/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並加以處理</w:t>
            </w:r>
          </w:p>
        </w:tc>
        <w:tc>
          <w:tcPr>
            <w:tcW w:w="3349" w:type="dxa"/>
            <w:shd w:val="clear" w:color="auto" w:fill="auto"/>
          </w:tcPr>
          <w:p w:rsidR="009D3EB0" w:rsidRPr="00144BA4" w:rsidRDefault="00DE6118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使用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Python-</w:t>
            </w:r>
            <w:proofErr w:type="spellStart"/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jieba</w:t>
            </w:r>
            <w:proofErr w:type="spellEnd"/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套件實作</w:t>
            </w:r>
          </w:p>
        </w:tc>
      </w:tr>
      <w:tr w:rsidR="009D3EB0" w:rsidRPr="00D6029B" w:rsidTr="0015644A">
        <w:trPr>
          <w:jc w:val="center"/>
        </w:trPr>
        <w:tc>
          <w:tcPr>
            <w:tcW w:w="767" w:type="dxa"/>
            <w:shd w:val="clear" w:color="auto" w:fill="F2F2F2" w:themeFill="background1" w:themeFillShade="F2"/>
          </w:tcPr>
          <w:p w:rsidR="009D3EB0" w:rsidRPr="00144BA4" w:rsidRDefault="009D3EB0" w:rsidP="00144BA4">
            <w:pPr>
              <w:pStyle w:val="aa"/>
              <w:ind w:leftChars="0" w:left="0"/>
              <w:jc w:val="center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十三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9D3EB0" w:rsidRPr="00144BA4" w:rsidRDefault="009D3EB0" w:rsidP="00144BA4">
            <w:pPr>
              <w:snapToGrid w:val="0"/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網路爬蟲實作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9D3EB0" w:rsidRPr="00144BA4" w:rsidRDefault="009D3EB0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學習擷取網路資料並加以處理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:rsidR="009D3EB0" w:rsidRPr="00144BA4" w:rsidRDefault="00DE6118" w:rsidP="00144BA4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使用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Python-selenium</w:t>
            </w:r>
            <w:r w:rsidRPr="00144BA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套件實作</w:t>
            </w:r>
          </w:p>
        </w:tc>
      </w:tr>
    </w:tbl>
    <w:p w:rsidR="009D3EB0" w:rsidRDefault="009D3EB0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8F0D98" w:rsidRPr="0015644A" w:rsidRDefault="008F0D98" w:rsidP="008F0D98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課堂活動剪影</w:t>
      </w:r>
      <w:r w:rsidR="009005B8" w:rsidRPr="0015644A">
        <w:rPr>
          <w:rFonts w:ascii="Arial" w:eastAsia="標楷體" w:hAnsi="Arial" w:cs="Arial" w:hint="eastAsia"/>
          <w:b/>
          <w:sz w:val="26"/>
          <w:szCs w:val="26"/>
        </w:rPr>
        <w:t xml:space="preserve"> 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(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至少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2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張</w:t>
      </w:r>
      <w:r w:rsidR="009005B8" w:rsidRPr="0015644A">
        <w:rPr>
          <w:rFonts w:ascii="Arial" w:eastAsia="標楷體" w:hAnsi="Arial" w:cs="Arial" w:hint="eastAsia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8F0D98" w:rsidRPr="00476196" w:rsidTr="00476196">
        <w:trPr>
          <w:jc w:val="center"/>
        </w:trPr>
        <w:tc>
          <w:tcPr>
            <w:tcW w:w="4847" w:type="dxa"/>
            <w:shd w:val="clear" w:color="auto" w:fill="auto"/>
          </w:tcPr>
          <w:p w:rsidR="008F0D98" w:rsidRPr="00476196" w:rsidRDefault="005D132D" w:rsidP="005D132D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5D132D"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905125" cy="1633825"/>
                  <wp:effectExtent l="0" t="0" r="0" b="5080"/>
                  <wp:docPr id="2" name="圖片 2" descr="C:\Users\123\Downloads\20181017_154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ownloads\20181017_154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51" cy="164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shd w:val="clear" w:color="auto" w:fill="auto"/>
          </w:tcPr>
          <w:p w:rsidR="008F0D98" w:rsidRPr="00476196" w:rsidRDefault="007C4C82" w:rsidP="00476196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C4C82"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911577" cy="1637454"/>
                  <wp:effectExtent l="0" t="0" r="3175" b="1270"/>
                  <wp:docPr id="3" name="圖片 3" descr="C:\Users\123\Downloads\20181017_15585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ownloads\20181017_15585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783" cy="163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CD9" w:rsidRDefault="00C67CD9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</w:p>
    <w:p w:rsidR="00093621" w:rsidRPr="0015644A" w:rsidRDefault="009D69DE" w:rsidP="00CE7E5F">
      <w:pPr>
        <w:snapToGrid w:val="0"/>
        <w:rPr>
          <w:rFonts w:ascii="Arial" w:eastAsia="標楷體" w:hAnsi="Arial" w:cs="Arial"/>
          <w:b/>
          <w:sz w:val="26"/>
          <w:szCs w:val="26"/>
        </w:rPr>
      </w:pPr>
      <w:r w:rsidRPr="0015644A">
        <w:rPr>
          <w:rFonts w:ascii="Arial" w:eastAsia="標楷體" w:hAnsi="Arial" w:cs="Arial" w:hint="eastAsia"/>
          <w:b/>
          <w:sz w:val="26"/>
          <w:szCs w:val="26"/>
        </w:rPr>
        <w:t>授課心得</w:t>
      </w:r>
      <w:r w:rsidR="00CE7E5F" w:rsidRPr="0015644A">
        <w:rPr>
          <w:rFonts w:ascii="Arial" w:eastAsia="標楷體" w:hAnsi="Arial" w:cs="Arial" w:hint="eastAsia"/>
          <w:b/>
          <w:sz w:val="26"/>
          <w:szCs w:val="26"/>
        </w:rPr>
        <w:t>感想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7E5F" w:rsidRPr="00651F41" w:rsidTr="00651F41">
        <w:trPr>
          <w:jc w:val="center"/>
        </w:trPr>
        <w:tc>
          <w:tcPr>
            <w:tcW w:w="9694" w:type="dxa"/>
            <w:shd w:val="clear" w:color="auto" w:fill="auto"/>
          </w:tcPr>
          <w:p w:rsidR="007D0B1B" w:rsidRDefault="008F0D98" w:rsidP="00093621">
            <w:pPr>
              <w:rPr>
                <w:rFonts w:ascii="Arial" w:eastAsia="標楷體" w:hAnsi="Arial" w:cs="Arial"/>
                <w:color w:val="A6A6A6"/>
              </w:rPr>
            </w:pPr>
            <w:r w:rsidRPr="008F0D98">
              <w:rPr>
                <w:rFonts w:ascii="Arial" w:eastAsia="標楷體" w:hAnsi="Arial" w:cs="Arial" w:hint="eastAsia"/>
                <w:color w:val="A6A6A6"/>
              </w:rPr>
              <w:t>請授課教師根據此次程式設計融入課程學習活動之規劃與實施，作成效自評與歷程觀察摘要，並回饋反思與心得，以期作為個人與同儕未來改善與精進教學之參考依據</w:t>
            </w:r>
          </w:p>
          <w:p w:rsidR="00A10BDA" w:rsidRPr="00B24B24" w:rsidRDefault="007D0B1B" w:rsidP="00C63309">
            <w:pPr>
              <w:jc w:val="both"/>
              <w:rPr>
                <w:rFonts w:ascii="Arial" w:hAnsi="Arial" w:cs="Arial"/>
                <w:b/>
                <w:color w:val="0070C0"/>
              </w:rPr>
            </w:pPr>
            <w:r w:rsidRPr="007D0B1B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鑒於</w:t>
            </w:r>
            <w:r w:rsidR="005D132D" w:rsidRPr="007D0B1B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大部分法律學院學生有強烈的國家考試傾向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，本門課程內容</w:t>
            </w:r>
            <w:r w:rsidR="005D132D" w:rsidRPr="007D0B1B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對於國家考試科目無</w:t>
            </w:r>
            <w:r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直接</w:t>
            </w:r>
            <w:r w:rsidR="00FA1072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相關</w:t>
            </w:r>
            <w:r w:rsidR="00B24B24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，</w:t>
            </w:r>
            <w:r w:rsidR="00FA1072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所以</w:t>
            </w:r>
            <w:r w:rsidR="00FA1072">
              <w:rPr>
                <w:rFonts w:ascii="新細明體" w:hAnsi="新細明體" w:hint="eastAsia"/>
                <w:b/>
                <w:color w:val="0070C0"/>
                <w:szCs w:val="24"/>
              </w:rPr>
              <w:t>要在學期初</w:t>
            </w:r>
            <w:r w:rsidR="00A10BDA">
              <w:rPr>
                <w:rFonts w:ascii="新細明體" w:hAnsi="新細明體" w:hint="eastAsia"/>
                <w:b/>
                <w:color w:val="0070C0"/>
                <w:szCs w:val="24"/>
              </w:rPr>
              <w:t>與學生加強溝通</w:t>
            </w:r>
            <w:r w:rsidR="00B24B24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，</w:t>
            </w:r>
            <w:r w:rsidR="00A10BDA">
              <w:rPr>
                <w:rFonts w:ascii="新細明體" w:hAnsi="新細明體" w:hint="eastAsia"/>
                <w:b/>
                <w:color w:val="0070C0"/>
                <w:szCs w:val="24"/>
              </w:rPr>
              <w:t>讓</w:t>
            </w:r>
            <w:r w:rsidR="001877D4">
              <w:rPr>
                <w:rFonts w:ascii="新細明體" w:hAnsi="新細明體" w:hint="eastAsia"/>
                <w:b/>
                <w:color w:val="0070C0"/>
                <w:szCs w:val="24"/>
              </w:rPr>
              <w:t>學生明白學習學</w:t>
            </w:r>
            <w:r w:rsidR="00A10BDA">
              <w:rPr>
                <w:rFonts w:ascii="新細明體" w:hAnsi="新細明體" w:hint="eastAsia"/>
                <w:b/>
                <w:color w:val="0070C0"/>
                <w:szCs w:val="24"/>
              </w:rPr>
              <w:t>程式語言之必要（未來在包含</w:t>
            </w:r>
            <w:r w:rsidR="00A10BDA">
              <w:rPr>
                <w:rFonts w:ascii="新細明體" w:hAnsi="新細明體" w:hint="eastAsia"/>
                <w:b/>
                <w:color w:val="0070C0"/>
                <w:szCs w:val="24"/>
              </w:rPr>
              <w:lastRenderedPageBreak/>
              <w:t>法學領域之各行業都</w:t>
            </w:r>
            <w:r w:rsidR="00B24B24">
              <w:rPr>
                <w:rFonts w:ascii="新細明體" w:hAnsi="新細明體" w:hint="eastAsia"/>
                <w:b/>
                <w:color w:val="0070C0"/>
                <w:szCs w:val="24"/>
              </w:rPr>
              <w:t>會結合大數據和相關科技應用</w:t>
            </w:r>
            <w:r w:rsidR="00A10BDA">
              <w:rPr>
                <w:rFonts w:ascii="新細明體" w:hAnsi="新細明體" w:hint="eastAsia"/>
                <w:b/>
                <w:color w:val="0070C0"/>
                <w:szCs w:val="24"/>
              </w:rPr>
              <w:t>）</w:t>
            </w:r>
            <w:r w:rsidR="00B24B24" w:rsidRPr="00B24B24">
              <w:rPr>
                <w:rFonts w:ascii="新細明體" w:hAnsi="新細明體" w:hint="eastAsia"/>
                <w:b/>
                <w:color w:val="0070C0"/>
                <w:szCs w:val="24"/>
              </w:rPr>
              <w:t>、</w:t>
            </w:r>
            <w:r w:rsidR="00B24B24">
              <w:rPr>
                <w:rFonts w:ascii="新細明體" w:hAnsi="新細明體" w:hint="eastAsia"/>
                <w:b/>
                <w:color w:val="0070C0"/>
                <w:szCs w:val="24"/>
              </w:rPr>
              <w:t>重要性</w:t>
            </w:r>
            <w:proofErr w:type="gramStart"/>
            <w:r w:rsidR="00B24B24">
              <w:rPr>
                <w:rFonts w:ascii="新細明體" w:hAnsi="新細明體" w:hint="eastAsia"/>
                <w:b/>
                <w:color w:val="0070C0"/>
                <w:szCs w:val="24"/>
              </w:rPr>
              <w:t>（</w:t>
            </w:r>
            <w:proofErr w:type="gramEnd"/>
            <w:r w:rsidR="00B24B24">
              <w:rPr>
                <w:rFonts w:ascii="新細明體" w:hAnsi="新細明體" w:hint="eastAsia"/>
                <w:b/>
                <w:color w:val="0070C0"/>
                <w:szCs w:val="24"/>
              </w:rPr>
              <w:t>程式語言</w:t>
            </w:r>
            <w:r w:rsidR="00455FC7">
              <w:rPr>
                <w:rFonts w:ascii="新細明體" w:hAnsi="新細明體" w:hint="eastAsia"/>
                <w:b/>
                <w:color w:val="0070C0"/>
                <w:szCs w:val="24"/>
              </w:rPr>
              <w:t>所能達成之</w:t>
            </w:r>
            <w:r w:rsidR="00B24B24">
              <w:rPr>
                <w:rFonts w:ascii="新細明體" w:hAnsi="新細明體" w:hint="eastAsia"/>
                <w:b/>
                <w:color w:val="0070C0"/>
                <w:szCs w:val="24"/>
              </w:rPr>
              <w:t>功能</w:t>
            </w:r>
            <w:r w:rsidR="00455FC7">
              <w:rPr>
                <w:rFonts w:asciiTheme="minorEastAsia" w:eastAsiaTheme="minorEastAsia" w:hAnsiTheme="minorEastAsia" w:hint="eastAsia"/>
                <w:b/>
                <w:color w:val="0070C0"/>
                <w:szCs w:val="24"/>
              </w:rPr>
              <w:t>，</w:t>
            </w:r>
          </w:p>
          <w:p w:rsidR="00016D67" w:rsidRPr="00942188" w:rsidRDefault="00A10BDA" w:rsidP="00C63309">
            <w:pPr>
              <w:jc w:val="both"/>
              <w:rPr>
                <w:rFonts w:ascii="Times New Roman" w:eastAsiaTheme="minorEastAsia" w:hAnsi="Times New Roman"/>
                <w:b/>
                <w:color w:val="0070C0"/>
                <w:szCs w:val="24"/>
              </w:rPr>
            </w:pPr>
            <w:r>
              <w:rPr>
                <w:rFonts w:ascii="新細明體" w:hAnsi="新細明體" w:hint="eastAsia"/>
                <w:b/>
                <w:color w:val="0070C0"/>
                <w:szCs w:val="24"/>
              </w:rPr>
              <w:t>以及為何選擇</w:t>
            </w:r>
            <w:r w:rsidRPr="00834488">
              <w:rPr>
                <w:rFonts w:ascii="Arial" w:hAnsi="Arial" w:cs="Arial"/>
                <w:b/>
                <w:color w:val="0070C0"/>
              </w:rPr>
              <w:t>Python</w:t>
            </w:r>
            <w:proofErr w:type="gramStart"/>
            <w:r>
              <w:rPr>
                <w:rFonts w:ascii="Arial" w:hAnsi="Arial" w:cs="Arial" w:hint="eastAsia"/>
                <w:b/>
                <w:color w:val="0070C0"/>
              </w:rPr>
              <w:t>（</w:t>
            </w:r>
            <w:proofErr w:type="gramEnd"/>
            <w:r w:rsidR="00B24B2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學習簡單且開放性套件容易上手</w:t>
            </w:r>
            <w:r w:rsidR="00B24B24" w:rsidRP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，</w:t>
            </w:r>
            <w:r w:rsidR="00455FC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近年在各行業</w:t>
            </w:r>
            <w:r w:rsidR="00B24B24" w:rsidRPr="000D0744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快速成長</w:t>
            </w:r>
            <w:r w:rsidR="00455FC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。</w:t>
            </w:r>
            <w:bookmarkStart w:id="0" w:name="_GoBack"/>
            <w:bookmarkEnd w:id="0"/>
            <w:r w:rsidR="00455FC7">
              <w:rPr>
                <w:rFonts w:ascii="Times New Roman" w:eastAsiaTheme="minorEastAsia" w:hAnsi="Times New Roman" w:hint="eastAsia"/>
                <w:b/>
                <w:color w:val="0070C0"/>
                <w:szCs w:val="24"/>
              </w:rPr>
              <w:t>另外，</w:t>
            </w:r>
            <w:r w:rsidR="00455FC7" w:rsidRPr="00834488">
              <w:rPr>
                <w:rFonts w:ascii="Arial" w:hAnsi="Arial" w:cs="Arial"/>
                <w:b/>
                <w:color w:val="0070C0"/>
              </w:rPr>
              <w:t>Python</w:t>
            </w:r>
            <w:r w:rsidR="00F47DB1">
              <w:rPr>
                <w:rFonts w:ascii="Arial" w:hAnsi="Arial" w:cs="Arial" w:hint="eastAsia"/>
                <w:b/>
                <w:color w:val="0070C0"/>
              </w:rPr>
              <w:t>提取有效資訊</w:t>
            </w:r>
            <w:r w:rsidR="00C63309">
              <w:rPr>
                <w:rFonts w:ascii="Arial" w:hAnsi="Arial" w:cs="Arial" w:hint="eastAsia"/>
                <w:b/>
                <w:color w:val="0070C0"/>
              </w:rPr>
              <w:t>之功能</w:t>
            </w:r>
            <w:r w:rsidR="00F47DB1">
              <w:rPr>
                <w:rFonts w:ascii="Arial" w:hAnsi="Arial" w:cs="Arial" w:hint="eastAsia"/>
                <w:b/>
                <w:color w:val="0070C0"/>
              </w:rPr>
              <w:t>，未來可</w:t>
            </w:r>
            <w:r w:rsidR="00C63309">
              <w:rPr>
                <w:rFonts w:ascii="Arial" w:hAnsi="Arial" w:cs="Arial" w:hint="eastAsia"/>
                <w:b/>
                <w:color w:val="0070C0"/>
              </w:rPr>
              <w:t>能會</w:t>
            </w:r>
            <w:r w:rsidR="00F47DB1">
              <w:rPr>
                <w:rFonts w:ascii="Arial" w:hAnsi="Arial" w:cs="Arial" w:hint="eastAsia"/>
                <w:b/>
                <w:color w:val="0070C0"/>
              </w:rPr>
              <w:t>協助搜尋判例，利於判決之預測，對法律時實務從業人員</w:t>
            </w:r>
            <w:r w:rsidR="00C63309">
              <w:rPr>
                <w:rFonts w:ascii="Arial" w:hAnsi="Arial" w:cs="Arial" w:hint="eastAsia"/>
                <w:b/>
                <w:color w:val="0070C0"/>
              </w:rPr>
              <w:t>影響重大</w:t>
            </w:r>
            <w:r>
              <w:rPr>
                <w:rFonts w:ascii="Arial" w:hAnsi="Arial" w:cs="Arial" w:hint="eastAsia"/>
                <w:b/>
                <w:color w:val="0070C0"/>
              </w:rPr>
              <w:t>）</w:t>
            </w:r>
            <w:r w:rsidR="00455FC7">
              <w:rPr>
                <w:rFonts w:ascii="新細明體" w:hAnsi="新細明體" w:cs="Arial" w:hint="eastAsia"/>
                <w:b/>
                <w:color w:val="0070C0"/>
              </w:rPr>
              <w:t>。</w:t>
            </w:r>
          </w:p>
          <w:p w:rsidR="00016D67" w:rsidRDefault="00016D67" w:rsidP="00C63309">
            <w:pPr>
              <w:jc w:val="both"/>
              <w:rPr>
                <w:rFonts w:ascii="新細明體" w:hAnsi="新細明體" w:cs="Arial"/>
                <w:b/>
                <w:color w:val="0070C0"/>
              </w:rPr>
            </w:pPr>
          </w:p>
          <w:p w:rsidR="00016D67" w:rsidRDefault="00455FC7" w:rsidP="00C63309">
            <w:pPr>
              <w:jc w:val="both"/>
              <w:rPr>
                <w:rFonts w:ascii="新細明體" w:hAnsi="新細明體"/>
                <w:b/>
                <w:color w:val="0070C0"/>
                <w:szCs w:val="24"/>
              </w:rPr>
            </w:pPr>
            <w:r>
              <w:rPr>
                <w:rFonts w:ascii="新細明體" w:hAnsi="新細明體" w:hint="eastAsia"/>
                <w:b/>
                <w:color w:val="0070C0"/>
                <w:szCs w:val="24"/>
              </w:rPr>
              <w:t>而在另外半學期法律課程方面，建議朝兩個不同面向著手：</w:t>
            </w:r>
          </w:p>
          <w:p w:rsidR="00016D67" w:rsidRDefault="00455FC7" w:rsidP="00C63309">
            <w:pPr>
              <w:jc w:val="both"/>
              <w:rPr>
                <w:rFonts w:ascii="新細明體" w:hAnsi="新細明體"/>
                <w:b/>
                <w:color w:val="0070C0"/>
                <w:szCs w:val="24"/>
              </w:rPr>
            </w:pPr>
            <w:r>
              <w:rPr>
                <w:rFonts w:ascii="新細明體" w:hAnsi="新細明體" w:hint="eastAsia"/>
                <w:b/>
                <w:color w:val="0070C0"/>
                <w:szCs w:val="24"/>
              </w:rPr>
              <w:t>1) 與生活貼近</w:t>
            </w:r>
            <w:r w:rsidR="00016D67">
              <w:rPr>
                <w:rFonts w:ascii="新細明體" w:hAnsi="新細明體" w:hint="eastAsia"/>
                <w:b/>
                <w:color w:val="0070C0"/>
                <w:szCs w:val="24"/>
              </w:rPr>
              <w:t>，此部分要特別考慮學生的社會經驗；</w:t>
            </w:r>
          </w:p>
          <w:p w:rsidR="00CE7E5F" w:rsidRPr="00F47DB1" w:rsidRDefault="00455FC7" w:rsidP="00C63309">
            <w:pPr>
              <w:jc w:val="both"/>
              <w:rPr>
                <w:rFonts w:ascii="新細明體" w:hAnsi="新細明體" w:cs="Arial"/>
                <w:b/>
                <w:color w:val="0070C0"/>
              </w:rPr>
            </w:pPr>
            <w:r>
              <w:rPr>
                <w:rFonts w:ascii="新細明體" w:hAnsi="新細明體"/>
                <w:b/>
                <w:color w:val="0070C0"/>
                <w:szCs w:val="24"/>
              </w:rPr>
              <w:t xml:space="preserve">2) </w:t>
            </w:r>
            <w:r>
              <w:rPr>
                <w:rFonts w:ascii="新細明體" w:hAnsi="新細明體" w:hint="eastAsia"/>
                <w:b/>
                <w:color w:val="0070C0"/>
                <w:szCs w:val="24"/>
              </w:rPr>
              <w:t>彰顯程式語言的應用功能，幫助學生增加上課誘因和對整個課程之認同度。</w:t>
            </w:r>
          </w:p>
        </w:tc>
      </w:tr>
    </w:tbl>
    <w:p w:rsidR="00093621" w:rsidRPr="00420CC6" w:rsidRDefault="00093621" w:rsidP="000115CA">
      <w:pPr>
        <w:spacing w:line="20" w:lineRule="exact"/>
        <w:rPr>
          <w:rFonts w:ascii="Arial" w:eastAsia="標楷體" w:hAnsi="Arial" w:cs="Arial"/>
        </w:rPr>
      </w:pPr>
    </w:p>
    <w:sectPr w:rsidR="00093621" w:rsidRPr="00420CC6" w:rsidSect="00A87894">
      <w:headerReference w:type="default" r:id="rId10"/>
      <w:footerReference w:type="default" r:id="rId11"/>
      <w:pgSz w:w="11906" w:h="16838"/>
      <w:pgMar w:top="680" w:right="1134" w:bottom="68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8D" w:rsidRDefault="00CE348D" w:rsidP="000E181E">
      <w:r>
        <w:separator/>
      </w:r>
    </w:p>
  </w:endnote>
  <w:endnote w:type="continuationSeparator" w:id="0">
    <w:p w:rsidR="00CE348D" w:rsidRDefault="00CE348D" w:rsidP="000E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94" w:rsidRDefault="00A878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42188" w:rsidRPr="00942188">
      <w:rPr>
        <w:noProof/>
        <w:lang w:val="zh-TW"/>
      </w:rPr>
      <w:t>3</w:t>
    </w:r>
    <w:r>
      <w:fldChar w:fldCharType="end"/>
    </w:r>
  </w:p>
  <w:p w:rsidR="00A87894" w:rsidRDefault="00A878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8D" w:rsidRDefault="00CE348D" w:rsidP="000E181E">
      <w:r>
        <w:separator/>
      </w:r>
    </w:p>
  </w:footnote>
  <w:footnote w:type="continuationSeparator" w:id="0">
    <w:p w:rsidR="00CE348D" w:rsidRDefault="00CE348D" w:rsidP="000E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CD9" w:rsidRDefault="00C67C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24B7C" wp14:editId="3B56C843">
              <wp:simplePos x="0" y="0"/>
              <wp:positionH relativeFrom="column">
                <wp:posOffset>5734050</wp:posOffset>
              </wp:positionH>
              <wp:positionV relativeFrom="paragraph">
                <wp:posOffset>-161925</wp:posOffset>
              </wp:positionV>
              <wp:extent cx="761365" cy="299085"/>
              <wp:effectExtent l="5715" t="12065" r="13970" b="127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CD9" w:rsidRPr="00F04689" w:rsidRDefault="00C67CD9" w:rsidP="00C67CD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F04689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 w:rsidR="008354E6">
                            <w:rPr>
                              <w:rFonts w:ascii="標楷體" w:eastAsia="標楷體" w:hAnsi="標楷體" w:hint="eastAsia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424B7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1.5pt;margin-top:-12.75pt;width:59.9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">
              <v:textbox style="mso-fit-shape-to-text:t">
                <w:txbxContent>
                  <w:p w:rsidR="00C67CD9" w:rsidRPr="00F04689" w:rsidRDefault="00C67CD9" w:rsidP="00C67CD9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04689">
                      <w:rPr>
                        <w:rFonts w:ascii="標楷體" w:eastAsia="標楷體" w:hAnsi="標楷體" w:hint="eastAsia"/>
                      </w:rPr>
                      <w:t>附件</w:t>
                    </w:r>
                    <w:r w:rsidR="008354E6">
                      <w:rPr>
                        <w:rFonts w:ascii="標楷體" w:eastAsia="標楷體" w:hAnsi="標楷體" w:hint="eastAsia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0FDA"/>
    <w:multiLevelType w:val="hybridMultilevel"/>
    <w:tmpl w:val="E1F4FCAA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2E9C862E">
      <w:start w:val="2"/>
      <w:numFmt w:val="bullet"/>
      <w:lvlText w:val="․"/>
      <w:lvlJc w:val="left"/>
      <w:pPr>
        <w:ind w:left="960" w:hanging="48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26F0D"/>
    <w:multiLevelType w:val="hybridMultilevel"/>
    <w:tmpl w:val="2C2ACE60"/>
    <w:lvl w:ilvl="0" w:tplc="B8622E7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5545CA"/>
    <w:multiLevelType w:val="hybridMultilevel"/>
    <w:tmpl w:val="2AEE7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C72673"/>
    <w:multiLevelType w:val="hybridMultilevel"/>
    <w:tmpl w:val="293436A6"/>
    <w:lvl w:ilvl="0" w:tplc="2E9C862E">
      <w:start w:val="2"/>
      <w:numFmt w:val="bullet"/>
      <w:lvlText w:val="․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0"/>
    <w:rsid w:val="000073B8"/>
    <w:rsid w:val="000115CA"/>
    <w:rsid w:val="00016D67"/>
    <w:rsid w:val="00071FC8"/>
    <w:rsid w:val="00093621"/>
    <w:rsid w:val="000C6409"/>
    <w:rsid w:val="000C6DDB"/>
    <w:rsid w:val="000D0744"/>
    <w:rsid w:val="000E181E"/>
    <w:rsid w:val="001259DE"/>
    <w:rsid w:val="00144BA4"/>
    <w:rsid w:val="0015644A"/>
    <w:rsid w:val="00157C15"/>
    <w:rsid w:val="00165907"/>
    <w:rsid w:val="00170E92"/>
    <w:rsid w:val="001877D4"/>
    <w:rsid w:val="001E1EE0"/>
    <w:rsid w:val="00232028"/>
    <w:rsid w:val="002533F6"/>
    <w:rsid w:val="00281DDF"/>
    <w:rsid w:val="002D5282"/>
    <w:rsid w:val="002F7C4E"/>
    <w:rsid w:val="00307E81"/>
    <w:rsid w:val="00350A03"/>
    <w:rsid w:val="004022C0"/>
    <w:rsid w:val="00415EB5"/>
    <w:rsid w:val="00420CC6"/>
    <w:rsid w:val="0045042D"/>
    <w:rsid w:val="00455FC7"/>
    <w:rsid w:val="00476196"/>
    <w:rsid w:val="0049594E"/>
    <w:rsid w:val="00533353"/>
    <w:rsid w:val="005455E0"/>
    <w:rsid w:val="005512D4"/>
    <w:rsid w:val="00555000"/>
    <w:rsid w:val="005724B4"/>
    <w:rsid w:val="005914AC"/>
    <w:rsid w:val="005972F6"/>
    <w:rsid w:val="005D132D"/>
    <w:rsid w:val="005F2325"/>
    <w:rsid w:val="005F46FA"/>
    <w:rsid w:val="00607C32"/>
    <w:rsid w:val="00651F41"/>
    <w:rsid w:val="00655AF3"/>
    <w:rsid w:val="00671230"/>
    <w:rsid w:val="00673310"/>
    <w:rsid w:val="00716067"/>
    <w:rsid w:val="00717AD6"/>
    <w:rsid w:val="00740958"/>
    <w:rsid w:val="00743F5C"/>
    <w:rsid w:val="00793850"/>
    <w:rsid w:val="007A43AE"/>
    <w:rsid w:val="007A78B4"/>
    <w:rsid w:val="007C4C82"/>
    <w:rsid w:val="007D0B1B"/>
    <w:rsid w:val="007D5642"/>
    <w:rsid w:val="007E7773"/>
    <w:rsid w:val="00805F01"/>
    <w:rsid w:val="00812D9D"/>
    <w:rsid w:val="00814349"/>
    <w:rsid w:val="00834488"/>
    <w:rsid w:val="008354E6"/>
    <w:rsid w:val="008476AC"/>
    <w:rsid w:val="00865B38"/>
    <w:rsid w:val="008A06E2"/>
    <w:rsid w:val="008F0D98"/>
    <w:rsid w:val="009005B8"/>
    <w:rsid w:val="00905D81"/>
    <w:rsid w:val="00942188"/>
    <w:rsid w:val="0095176B"/>
    <w:rsid w:val="00994A4A"/>
    <w:rsid w:val="009D3EB0"/>
    <w:rsid w:val="009D69DE"/>
    <w:rsid w:val="00A10BDA"/>
    <w:rsid w:val="00A550F5"/>
    <w:rsid w:val="00A87894"/>
    <w:rsid w:val="00A970FC"/>
    <w:rsid w:val="00B24B24"/>
    <w:rsid w:val="00B93B38"/>
    <w:rsid w:val="00BB7D7A"/>
    <w:rsid w:val="00BF394F"/>
    <w:rsid w:val="00BF46B6"/>
    <w:rsid w:val="00C36C59"/>
    <w:rsid w:val="00C63309"/>
    <w:rsid w:val="00C67CD9"/>
    <w:rsid w:val="00CE348D"/>
    <w:rsid w:val="00CE592E"/>
    <w:rsid w:val="00CE7E5F"/>
    <w:rsid w:val="00D238C9"/>
    <w:rsid w:val="00D51E85"/>
    <w:rsid w:val="00D84ECE"/>
    <w:rsid w:val="00DA5E9D"/>
    <w:rsid w:val="00DE6118"/>
    <w:rsid w:val="00E072F9"/>
    <w:rsid w:val="00E74FEB"/>
    <w:rsid w:val="00E816B4"/>
    <w:rsid w:val="00E9387D"/>
    <w:rsid w:val="00EA3772"/>
    <w:rsid w:val="00EB5336"/>
    <w:rsid w:val="00ED2C9F"/>
    <w:rsid w:val="00EE138B"/>
    <w:rsid w:val="00F07639"/>
    <w:rsid w:val="00F07FD4"/>
    <w:rsid w:val="00F47DB1"/>
    <w:rsid w:val="00F87A5D"/>
    <w:rsid w:val="00FA107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C11F47-AFE5-4703-BFED-CF106E1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81E"/>
    <w:rPr>
      <w:kern w:val="2"/>
    </w:rPr>
  </w:style>
  <w:style w:type="paragraph" w:styleId="a6">
    <w:name w:val="footer"/>
    <w:basedOn w:val="a"/>
    <w:link w:val="a7"/>
    <w:uiPriority w:val="99"/>
    <w:unhideWhenUsed/>
    <w:rsid w:val="000E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8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972F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972F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621"/>
    <w:pPr>
      <w:ind w:leftChars="200" w:left="480"/>
    </w:pPr>
  </w:style>
  <w:style w:type="table" w:styleId="6">
    <w:name w:val="Grid Table 6 Colorful"/>
    <w:basedOn w:val="a1"/>
    <w:uiPriority w:val="51"/>
    <w:rsid w:val="00093621"/>
    <w:rPr>
      <w:color w:val="000000"/>
      <w:kern w:val="2"/>
      <w:sz w:val="24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b">
    <w:name w:val="Hyperlink"/>
    <w:basedOn w:val="a0"/>
    <w:uiPriority w:val="99"/>
    <w:semiHidden/>
    <w:unhideWhenUsed/>
    <w:rsid w:val="00016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1B8D-77B7-4DB2-805D-885AD146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123</cp:lastModifiedBy>
  <cp:revision>21</cp:revision>
  <cp:lastPrinted>2017-09-08T00:07:00Z</cp:lastPrinted>
  <dcterms:created xsi:type="dcterms:W3CDTF">2018-06-07T03:38:00Z</dcterms:created>
  <dcterms:modified xsi:type="dcterms:W3CDTF">2019-01-24T14:51:00Z</dcterms:modified>
</cp:coreProperties>
</file>